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AE" w:rsidRPr="006E4EAE" w:rsidRDefault="006E4EAE" w:rsidP="006E4EAE">
      <w:pPr>
        <w:jc w:val="center"/>
        <w:rPr>
          <w:b/>
          <w:sz w:val="28"/>
          <w:szCs w:val="28"/>
        </w:rPr>
      </w:pPr>
      <w:r w:rsidRPr="006E4EAE">
        <w:rPr>
          <w:b/>
          <w:sz w:val="28"/>
          <w:szCs w:val="28"/>
        </w:rPr>
        <w:t>Peut-on déplacer de l’air ?</w:t>
      </w:r>
    </w:p>
    <w:p w:rsidR="006E4EAE" w:rsidRDefault="006E4EAE" w:rsidP="006E4EAE">
      <w:pPr>
        <w:rPr>
          <w:u w:val="single"/>
        </w:rPr>
      </w:pPr>
    </w:p>
    <w:p w:rsidR="00917901" w:rsidRPr="00A34D10" w:rsidRDefault="006E4EAE" w:rsidP="00917901">
      <w:pPr>
        <w:pStyle w:val="Paragraphedeliste"/>
        <w:numPr>
          <w:ilvl w:val="0"/>
          <w:numId w:val="12"/>
        </w:numPr>
      </w:pPr>
      <w:r w:rsidRPr="00A34D10">
        <w:rPr>
          <w:u w:val="single"/>
        </w:rPr>
        <w:t>Défi à deux </w:t>
      </w:r>
      <w:r w:rsidRPr="00A34D10">
        <w:t xml:space="preserve">: </w:t>
      </w:r>
      <w:r w:rsidR="00A532D0">
        <w:t>comment</w:t>
      </w:r>
      <w:r w:rsidRPr="00A34D10">
        <w:t xml:space="preserve"> </w:t>
      </w:r>
      <w:r w:rsidRPr="00A34D10">
        <w:rPr>
          <w:rFonts w:cs="DINPro-Regular"/>
          <w:color w:val="000000"/>
        </w:rPr>
        <w:t xml:space="preserve">transvaser l’air du gobelet posé sur la table dans le gobelet rempli d’eau qui se trouve au fond du bac </w:t>
      </w:r>
      <w:r w:rsidR="0085062E">
        <w:rPr>
          <w:rFonts w:cs="DINPro-Regular"/>
          <w:color w:val="000000"/>
        </w:rPr>
        <w:t>plein</w:t>
      </w:r>
      <w:bookmarkStart w:id="0" w:name="_GoBack"/>
      <w:bookmarkEnd w:id="0"/>
      <w:r w:rsidRPr="00A34D10">
        <w:rPr>
          <w:rFonts w:cs="DINPro-Regular"/>
          <w:color w:val="000000"/>
        </w:rPr>
        <w:t xml:space="preserve"> d’eau ?</w:t>
      </w:r>
    </w:p>
    <w:p w:rsidR="006E4EAE" w:rsidRPr="00A34D10" w:rsidRDefault="006E4EAE" w:rsidP="00573103"/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179"/>
        <w:gridCol w:w="4179"/>
      </w:tblGrid>
      <w:tr w:rsidR="00573103" w:rsidRPr="00A34D10" w:rsidTr="00573103">
        <w:tc>
          <w:tcPr>
            <w:tcW w:w="4179" w:type="dxa"/>
          </w:tcPr>
          <w:p w:rsidR="00573103" w:rsidRPr="00A34D10" w:rsidRDefault="00573103" w:rsidP="00573103">
            <w:r>
              <w:t>Dessine l’expérience</w:t>
            </w:r>
          </w:p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  <w:p w:rsidR="00573103" w:rsidRPr="00A34D10" w:rsidRDefault="00573103" w:rsidP="00573103"/>
        </w:tc>
        <w:tc>
          <w:tcPr>
            <w:tcW w:w="4179" w:type="dxa"/>
          </w:tcPr>
          <w:p w:rsidR="00573103" w:rsidRDefault="00573103" w:rsidP="00917901">
            <w:r w:rsidRPr="00A34D10">
              <w:t xml:space="preserve">Explique </w:t>
            </w:r>
            <w:r w:rsidR="00917901">
              <w:t>ce qui se passe :</w:t>
            </w:r>
          </w:p>
          <w:p w:rsidR="00917901" w:rsidRPr="00A34D10" w:rsidRDefault="00917901" w:rsidP="00917901">
            <w:r w:rsidRPr="00A34D10"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      </w:r>
          </w:p>
        </w:tc>
      </w:tr>
    </w:tbl>
    <w:p w:rsidR="006E4EAE" w:rsidRPr="00A34D10" w:rsidRDefault="006E4EAE" w:rsidP="00573103"/>
    <w:p w:rsidR="006E4EAE" w:rsidRPr="00A34D10" w:rsidRDefault="006E4EAE" w:rsidP="00573103">
      <w:pPr>
        <w:pStyle w:val="Paragraphedeliste"/>
        <w:numPr>
          <w:ilvl w:val="0"/>
          <w:numId w:val="12"/>
        </w:numPr>
      </w:pPr>
      <w:r w:rsidRPr="00A34D10">
        <w:rPr>
          <w:u w:val="single"/>
        </w:rPr>
        <w:t>Expérience 2</w:t>
      </w:r>
      <w:r w:rsidRPr="00A34D10">
        <w:t xml:space="preserve"> : deux seringues </w:t>
      </w:r>
      <w:r w:rsidR="00917901">
        <w:t xml:space="preserve">sont </w:t>
      </w:r>
      <w:r w:rsidRPr="00A34D10">
        <w:t>reliées par un tuyau.</w:t>
      </w:r>
      <w:r w:rsidR="00573103">
        <w:t xml:space="preserve"> Le piston de l’une des seringues est tiré.</w:t>
      </w:r>
    </w:p>
    <w:p w:rsidR="006E4EAE" w:rsidRPr="00FD24CF" w:rsidRDefault="006E4EAE" w:rsidP="00573103">
      <w:pPr>
        <w:pStyle w:val="Paragraphedeliste"/>
        <w:ind w:left="360"/>
        <w:rPr>
          <w:u w:val="single"/>
        </w:rPr>
      </w:pPr>
      <w:r w:rsidRPr="00FD24CF">
        <w:rPr>
          <w:rFonts w:cs="DINPro-Regular"/>
          <w:color w:val="000000"/>
          <w:u w:val="single"/>
        </w:rPr>
        <w:t>Que se passera-t-il si l’on appuie sur le piston ?</w:t>
      </w:r>
    </w:p>
    <w:p w:rsidR="006E4EAE" w:rsidRPr="00A34D10" w:rsidRDefault="006E4EAE" w:rsidP="00573103"/>
    <w:p w:rsidR="006E4EAE" w:rsidRPr="00A34D10" w:rsidRDefault="006E4EAE" w:rsidP="00917901">
      <w:pPr>
        <w:ind w:left="360"/>
      </w:pPr>
      <w:r w:rsidRPr="00A34D10">
        <w:t>Ce que tu penses :</w:t>
      </w:r>
    </w:p>
    <w:p w:rsidR="006E4EAE" w:rsidRPr="00A34D10" w:rsidRDefault="006E4EAE" w:rsidP="00917901">
      <w:pPr>
        <w:ind w:left="360"/>
      </w:pPr>
      <w:r w:rsidRPr="00A34D10">
        <w:t>. . . . . . . . . . . . . . . . . . . . . . . . . . . . . . . . . . . . . . . . . . . .</w:t>
      </w:r>
      <w:r w:rsidR="00917901">
        <w:t xml:space="preserve"> . . . . . . . . . . . . . . . </w:t>
      </w:r>
      <w:r w:rsidRPr="00A34D10">
        <w:t>. . . . . . . . . . . . . . . . . . . . . . . . . . . . . . . . . . . . . . . . . . . . . . . . . . . . . . . . . . .</w:t>
      </w:r>
      <w:r w:rsidR="00917901" w:rsidRPr="00917901">
        <w:t xml:space="preserve"> </w:t>
      </w:r>
      <w:r w:rsidR="00917901" w:rsidRPr="00A34D10">
        <w:t>. . . . . . . . .</w:t>
      </w:r>
      <w:r w:rsidR="00917901">
        <w:t xml:space="preserve"> . . . . . . . . . . . . . . . </w:t>
      </w:r>
      <w:r w:rsidR="00917901" w:rsidRPr="00A34D10">
        <w:t>. . . . . . . . . . . . . . . . . . . . . . . .</w:t>
      </w:r>
    </w:p>
    <w:p w:rsidR="006E4EAE" w:rsidRPr="00A34D10" w:rsidRDefault="006E4EAE" w:rsidP="00917901">
      <w:pPr>
        <w:ind w:left="360"/>
      </w:pPr>
    </w:p>
    <w:p w:rsidR="006E4EAE" w:rsidRPr="00A34D10" w:rsidRDefault="006E4EAE" w:rsidP="00917901">
      <w:pPr>
        <w:ind w:left="360"/>
      </w:pP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4234"/>
        <w:gridCol w:w="4233"/>
      </w:tblGrid>
      <w:tr w:rsidR="00917901" w:rsidRPr="00A34D10" w:rsidTr="00917901">
        <w:tc>
          <w:tcPr>
            <w:tcW w:w="4234" w:type="dxa"/>
          </w:tcPr>
          <w:p w:rsidR="00917901" w:rsidRPr="00A34D10" w:rsidRDefault="00917901" w:rsidP="00573103">
            <w:r w:rsidRPr="00A34D10">
              <w:t>Dessine l’expérience.</w:t>
            </w:r>
          </w:p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  <w:p w:rsidR="00917901" w:rsidRPr="00A34D10" w:rsidRDefault="00917901" w:rsidP="00573103"/>
        </w:tc>
        <w:tc>
          <w:tcPr>
            <w:tcW w:w="4233" w:type="dxa"/>
          </w:tcPr>
          <w:p w:rsidR="00917901" w:rsidRPr="00A34D10" w:rsidRDefault="00917901" w:rsidP="00917901">
            <w:r>
              <w:t>Décris ce qui se passe :</w:t>
            </w:r>
          </w:p>
          <w:p w:rsidR="00917901" w:rsidRPr="00A34D10" w:rsidRDefault="00917901" w:rsidP="00573103">
            <w:r w:rsidRPr="00A34D10"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</w:tbl>
    <w:p w:rsidR="006E4EAE" w:rsidRPr="00A34D10" w:rsidRDefault="006E4EAE" w:rsidP="00573103"/>
    <w:p w:rsidR="006E4EAE" w:rsidRPr="00FD24CF" w:rsidRDefault="00917901" w:rsidP="00917901">
      <w:pPr>
        <w:ind w:left="426"/>
        <w:rPr>
          <w:u w:val="single"/>
        </w:rPr>
      </w:pPr>
      <w:r w:rsidRPr="00FD24CF">
        <w:rPr>
          <w:u w:val="single"/>
        </w:rPr>
        <w:t>Comment expliquez-vous cela ?</w:t>
      </w:r>
      <w:r w:rsidR="006E4EAE" w:rsidRPr="00FD24CF">
        <w:rPr>
          <w:u w:val="single"/>
        </w:rPr>
        <w:t> :</w:t>
      </w:r>
    </w:p>
    <w:p w:rsidR="00917901" w:rsidRPr="00A34D10" w:rsidRDefault="00917901" w:rsidP="00917901">
      <w:pPr>
        <w:ind w:left="360"/>
      </w:pPr>
      <w:r w:rsidRPr="00A34D10">
        <w:t>. . . . . . . . . . . . . . . . . . . . . . . . . . . . . . . . . . . . . . . . . . . .</w:t>
      </w:r>
      <w:r>
        <w:t xml:space="preserve"> . . . . . . . . . . . . . . . </w:t>
      </w:r>
      <w:r w:rsidRPr="00A34D10">
        <w:t>. . . . . . . . . . . . . . . . . . . . . . . . . . . . . . . . . . . . . . . . . . . . . . . . . . . . . . . . . . .</w:t>
      </w:r>
      <w:r w:rsidRPr="00917901">
        <w:t xml:space="preserve"> </w:t>
      </w:r>
      <w:r w:rsidRPr="00A34D10">
        <w:t>. . . . . . . . .</w:t>
      </w:r>
      <w:r>
        <w:t xml:space="preserve"> . . . . . . . . . . . . . . . </w:t>
      </w:r>
      <w:r w:rsidRPr="00A34D10">
        <w:t>. . . . . . . . . . . . . . . . . . . . . . . .</w:t>
      </w:r>
    </w:p>
    <w:p w:rsidR="00917901" w:rsidRPr="00A34D10" w:rsidRDefault="00917901" w:rsidP="00917901">
      <w:pPr>
        <w:ind w:left="360"/>
      </w:pPr>
      <w:r w:rsidRPr="00A34D10">
        <w:t>. . . . . . . . . . . . . . . . . . . . . . . . . . . . . . . . . . . . . . . . . . . .</w:t>
      </w:r>
      <w:r>
        <w:t xml:space="preserve"> . . . . . . . . . . . . . . . </w:t>
      </w:r>
      <w:r w:rsidRPr="00A34D10">
        <w:t>. . . . . . . . . . . . . . . . . . . . . . . . . . . . . . . . . . . . . . . . . . . . . . . . . . . . . . . . . . .</w:t>
      </w:r>
      <w:r w:rsidRPr="00917901">
        <w:t xml:space="preserve"> </w:t>
      </w:r>
      <w:r w:rsidRPr="00A34D10">
        <w:t>. . . . . . . . .</w:t>
      </w:r>
      <w:r>
        <w:t xml:space="preserve"> . . . . . . . . . . . . . . . </w:t>
      </w:r>
      <w:r w:rsidRPr="00A34D10">
        <w:t>. . . . . . . . . . . . . . . . . . . . . . . .</w:t>
      </w:r>
    </w:p>
    <w:p w:rsidR="006E4EAE" w:rsidRPr="00A34D10" w:rsidRDefault="006E4EAE" w:rsidP="00917901">
      <w:pPr>
        <w:ind w:left="426"/>
      </w:pPr>
    </w:p>
    <w:p w:rsidR="00124006" w:rsidRPr="00FD24CF" w:rsidRDefault="005A397D" w:rsidP="005A397D">
      <w:pPr>
        <w:ind w:left="360"/>
        <w:rPr>
          <w:u w:val="single"/>
        </w:rPr>
      </w:pPr>
      <w:r w:rsidRPr="00FD24CF">
        <w:rPr>
          <w:u w:val="single"/>
        </w:rPr>
        <w:t>La conclusion de la classe :</w:t>
      </w:r>
    </w:p>
    <w:p w:rsidR="005A397D" w:rsidRPr="00A34D10" w:rsidRDefault="005A397D" w:rsidP="005A397D">
      <w:pPr>
        <w:ind w:left="360"/>
      </w:pPr>
      <w:r w:rsidRPr="00A34D10">
        <w:t>. . . . . . . . . . . . . . . . . . . . . . . . . . . . . . . . . . . . . . . . . . . .</w:t>
      </w:r>
      <w:r>
        <w:t xml:space="preserve"> . . . . . . . . . . . . . . . </w:t>
      </w:r>
      <w:r w:rsidRPr="00A34D10">
        <w:t>. . . . . . . . . . . . . . . . . . . . . . . . . . . . . . . . . . . . . . . . . . . . . . . . . . . . . . . . . . .</w:t>
      </w:r>
      <w:r w:rsidRPr="00917901">
        <w:t xml:space="preserve"> </w:t>
      </w:r>
      <w:r w:rsidRPr="00A34D10">
        <w:t>. . . . . . . . .</w:t>
      </w:r>
      <w:r>
        <w:t xml:space="preserve"> . . . . . . . . . . . . . . . </w:t>
      </w:r>
      <w:r w:rsidRPr="00A34D10">
        <w:t>. . . . . . . . . . . . . . . . . . . . . . . .</w:t>
      </w:r>
    </w:p>
    <w:p w:rsidR="005A397D" w:rsidRPr="00A34D10" w:rsidRDefault="005A397D" w:rsidP="005A397D">
      <w:pPr>
        <w:ind w:left="360"/>
      </w:pPr>
      <w:r w:rsidRPr="00A34D10">
        <w:t>. . . . . . . . . . . . . . . . . . . . . . . . . . . . . . . . . . . . . . . . . . . .</w:t>
      </w:r>
      <w:r>
        <w:t xml:space="preserve"> . . . . . . . . . . . . . . . </w:t>
      </w:r>
      <w:r w:rsidRPr="00A34D10">
        <w:t>. . . . . . . . . . . . . . . . . . . . . . . . . . . . . . . . . . . . . . . . . . . . . . . . . . . . . . . . . . .</w:t>
      </w:r>
      <w:r w:rsidRPr="00917901">
        <w:t xml:space="preserve"> </w:t>
      </w:r>
      <w:r w:rsidRPr="00A34D10">
        <w:t>. . . . . . . . .</w:t>
      </w:r>
      <w:r>
        <w:t xml:space="preserve"> . . . . . . . . . . . . . . . </w:t>
      </w:r>
      <w:r w:rsidRPr="00A34D10">
        <w:t>. . . . . . . . . . . . . . . . . . . . . . . .</w:t>
      </w:r>
    </w:p>
    <w:p w:rsidR="005A397D" w:rsidRPr="006E4EAE" w:rsidRDefault="005A397D" w:rsidP="005A397D">
      <w:pPr>
        <w:ind w:left="360"/>
      </w:pPr>
    </w:p>
    <w:sectPr w:rsidR="005A397D" w:rsidRPr="006E4EAE" w:rsidSect="008048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31"/>
    <w:multiLevelType w:val="hybridMultilevel"/>
    <w:tmpl w:val="FDB6E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4D0"/>
    <w:multiLevelType w:val="hybridMultilevel"/>
    <w:tmpl w:val="97A8B0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9582E"/>
    <w:multiLevelType w:val="hybridMultilevel"/>
    <w:tmpl w:val="373C4C82"/>
    <w:lvl w:ilvl="0" w:tplc="19B2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1EC6"/>
    <w:multiLevelType w:val="hybridMultilevel"/>
    <w:tmpl w:val="AAE0F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245CE"/>
    <w:multiLevelType w:val="hybridMultilevel"/>
    <w:tmpl w:val="4FAA9A02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A2D57A2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9229C8"/>
    <w:multiLevelType w:val="hybridMultilevel"/>
    <w:tmpl w:val="DE90C8FA"/>
    <w:lvl w:ilvl="0" w:tplc="1E340B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F72D3"/>
    <w:multiLevelType w:val="hybridMultilevel"/>
    <w:tmpl w:val="AC5828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068C1"/>
    <w:multiLevelType w:val="hybridMultilevel"/>
    <w:tmpl w:val="949A6F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2048AA"/>
    <w:multiLevelType w:val="hybridMultilevel"/>
    <w:tmpl w:val="37EE07D4"/>
    <w:lvl w:ilvl="0" w:tplc="19B2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078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F252E6"/>
    <w:multiLevelType w:val="hybridMultilevel"/>
    <w:tmpl w:val="F5D82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4"/>
    <w:rsid w:val="00087A28"/>
    <w:rsid w:val="00124006"/>
    <w:rsid w:val="002B25EC"/>
    <w:rsid w:val="002F372F"/>
    <w:rsid w:val="0043110B"/>
    <w:rsid w:val="00502378"/>
    <w:rsid w:val="00520878"/>
    <w:rsid w:val="00573103"/>
    <w:rsid w:val="005A397D"/>
    <w:rsid w:val="0069255F"/>
    <w:rsid w:val="006E4EAE"/>
    <w:rsid w:val="00711195"/>
    <w:rsid w:val="00804820"/>
    <w:rsid w:val="00826759"/>
    <w:rsid w:val="0085062E"/>
    <w:rsid w:val="0089786E"/>
    <w:rsid w:val="00917901"/>
    <w:rsid w:val="00A15B84"/>
    <w:rsid w:val="00A532D0"/>
    <w:rsid w:val="00B108F4"/>
    <w:rsid w:val="00B327B4"/>
    <w:rsid w:val="00CC269D"/>
    <w:rsid w:val="00F01AA3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D9E8-D8CA-452E-B1D0-36AD938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B4"/>
    <w:pPr>
      <w:spacing w:after="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25E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5EC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9</cp:revision>
  <dcterms:created xsi:type="dcterms:W3CDTF">2017-12-03T11:23:00Z</dcterms:created>
  <dcterms:modified xsi:type="dcterms:W3CDTF">2018-01-25T09:23:00Z</dcterms:modified>
</cp:coreProperties>
</file>