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79" w:rsidRDefault="00E455DA" w:rsidP="000F6979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-372745</wp:posOffset>
            </wp:positionH>
            <wp:positionV relativeFrom="page">
              <wp:posOffset>368300</wp:posOffset>
            </wp:positionV>
            <wp:extent cx="2862662" cy="882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62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979" w:rsidRDefault="000F6979" w:rsidP="000F6979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455DA" w:rsidRDefault="00E455DA" w:rsidP="00E455DA">
      <w:pPr>
        <w:ind w:left="-993" w:firstLine="567"/>
        <w:rPr>
          <w:rFonts w:ascii="Franklin Gothic Condensed" w:hAnsi="Franklin Gothic Condensed"/>
          <w:snapToGrid w:val="0"/>
          <w:color w:val="000080"/>
          <w:sz w:val="16"/>
        </w:rPr>
      </w:pPr>
    </w:p>
    <w:p w:rsidR="000F6979" w:rsidRDefault="000F6979" w:rsidP="00E455DA">
      <w:pPr>
        <w:ind w:left="-993" w:firstLine="567"/>
        <w:rPr>
          <w:rFonts w:ascii="Franklin Gothic Condensed" w:hAnsi="Franklin Gothic Condensed"/>
          <w:snapToGrid w:val="0"/>
          <w:color w:val="000080"/>
          <w:sz w:val="16"/>
        </w:rPr>
      </w:pPr>
      <w:r>
        <w:rPr>
          <w:rFonts w:ascii="Franklin Gothic Condensed" w:hAnsi="Franklin Gothic Condensed"/>
          <w:snapToGrid w:val="0"/>
          <w:color w:val="000080"/>
          <w:sz w:val="16"/>
        </w:rPr>
        <w:t>65, avenue de la Forêt-Noire</w:t>
      </w:r>
    </w:p>
    <w:p w:rsidR="000F6979" w:rsidRDefault="000F6979" w:rsidP="00E455DA">
      <w:pPr>
        <w:ind w:left="-993" w:firstLine="567"/>
        <w:rPr>
          <w:sz w:val="16"/>
        </w:rPr>
      </w:pPr>
      <w:r>
        <w:rPr>
          <w:rFonts w:ascii="Franklin Gothic Condensed" w:hAnsi="Franklin Gothic Condensed"/>
          <w:snapToGrid w:val="0"/>
          <w:color w:val="000080"/>
          <w:sz w:val="16"/>
        </w:rPr>
        <w:t>67083 Strasbourg cedex</w:t>
      </w:r>
    </w:p>
    <w:p w:rsidR="000F6979" w:rsidRDefault="000F6979" w:rsidP="00E455DA">
      <w:pPr>
        <w:ind w:left="-993" w:firstLine="567"/>
        <w:rPr>
          <w:rFonts w:ascii="Franklin Gothic Condensed" w:hAnsi="Franklin Gothic Condensed"/>
          <w:snapToGrid w:val="0"/>
          <w:color w:val="000080"/>
          <w:sz w:val="16"/>
        </w:rPr>
      </w:pPr>
      <w:proofErr w:type="gramStart"/>
      <w:r>
        <w:rPr>
          <w:rFonts w:ascii="Franklin Gothic Condensed" w:hAnsi="Franklin Gothic Condensed"/>
          <w:snapToGrid w:val="0"/>
          <w:color w:val="000080"/>
          <w:sz w:val="16"/>
        </w:rPr>
        <w:t>téléphone  03</w:t>
      </w:r>
      <w:proofErr w:type="gramEnd"/>
      <w:r>
        <w:rPr>
          <w:rFonts w:ascii="Franklin Gothic Condensed" w:hAnsi="Franklin Gothic Condensed"/>
          <w:snapToGrid w:val="0"/>
          <w:color w:val="000080"/>
          <w:sz w:val="16"/>
        </w:rPr>
        <w:t xml:space="preserve"> 88 45 92 </w:t>
      </w:r>
      <w:r w:rsidR="00E455DA">
        <w:rPr>
          <w:rFonts w:ascii="Franklin Gothic Condensed" w:hAnsi="Franklin Gothic Condensed"/>
          <w:snapToGrid w:val="0"/>
          <w:color w:val="000080"/>
          <w:sz w:val="16"/>
        </w:rPr>
        <w:t>88</w:t>
      </w:r>
    </w:p>
    <w:p w:rsidR="000F6979" w:rsidRDefault="00B90691" w:rsidP="00E455DA">
      <w:pPr>
        <w:pStyle w:val="Titre1"/>
        <w:ind w:left="-993" w:firstLine="567"/>
        <w:jc w:val="left"/>
        <w:rPr>
          <w:rStyle w:val="Lienhypertexte"/>
          <w:sz w:val="16"/>
        </w:rPr>
      </w:pPr>
      <w:hyperlink r:id="rId6" w:history="1">
        <w:r w:rsidR="00E455DA" w:rsidRPr="0061476A">
          <w:rPr>
            <w:rStyle w:val="Lienhypertexte"/>
            <w:sz w:val="16"/>
          </w:rPr>
          <w:t>pascal.oser@ac-strasbourg.fr</w:t>
        </w:r>
      </w:hyperlink>
    </w:p>
    <w:p w:rsidR="0010051B" w:rsidRPr="0010051B" w:rsidRDefault="0010051B" w:rsidP="00E455DA">
      <w:pPr>
        <w:ind w:left="-993"/>
      </w:pPr>
      <w:r>
        <w:tab/>
      </w:r>
      <w:r w:rsidR="00E455DA">
        <w:tab/>
      </w:r>
      <w:r w:rsidR="00E455DA">
        <w:tab/>
        <w:t xml:space="preserve">     </w:t>
      </w:r>
      <w:r w:rsidRPr="0010051B">
        <w:t>http://cpd67.site.ac-strasbourg.fr/eps67/</w:t>
      </w:r>
      <w:bookmarkStart w:id="0" w:name="_GoBack"/>
      <w:bookmarkEnd w:id="0"/>
    </w:p>
    <w:p w:rsidR="000F6979" w:rsidRDefault="000F6979" w:rsidP="000F6979"/>
    <w:p w:rsidR="000F6979" w:rsidRDefault="000F6979" w:rsidP="000F6979"/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pStyle w:val="Titre1"/>
        <w:rPr>
          <w:rFonts w:ascii="Arial" w:hAnsi="Arial"/>
          <w:sz w:val="24"/>
        </w:rPr>
      </w:pPr>
    </w:p>
    <w:p w:rsidR="000F6979" w:rsidRDefault="000F6979" w:rsidP="000F6979">
      <w:pPr>
        <w:pStyle w:val="Titre1"/>
        <w:shd w:val="pct12" w:color="auto" w:fill="FFFFFF"/>
        <w:rPr>
          <w:sz w:val="24"/>
        </w:rPr>
      </w:pPr>
      <w:r>
        <w:rPr>
          <w:rFonts w:ascii="Arial" w:hAnsi="Arial"/>
          <w:sz w:val="24"/>
        </w:rPr>
        <w:t>AGREMENT DES BENEVOLES PARTICIPANT A L’ENSEIGNEMENT</w:t>
      </w:r>
    </w:p>
    <w:p w:rsidR="000F6979" w:rsidRDefault="000F6979" w:rsidP="000F6979">
      <w:pPr>
        <w:jc w:val="center"/>
      </w:pPr>
    </w:p>
    <w:p w:rsidR="000F6979" w:rsidRDefault="000F6979" w:rsidP="000F6979"/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 sessions d’agréments sont organisées  pour les parents accompagnateurs  et les  intervenants bénévoles.</w:t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10051B">
      <w:pPr>
        <w:pStyle w:val="Titre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Dates : </w:t>
      </w:r>
      <w:r>
        <w:rPr>
          <w:rFonts w:ascii="Arial" w:hAnsi="Arial"/>
          <w:sz w:val="22"/>
        </w:rPr>
        <w:tab/>
      </w:r>
      <w:r w:rsidR="0010051B">
        <w:rPr>
          <w:rFonts w:ascii="Arial" w:hAnsi="Arial"/>
          <w:b w:val="0"/>
          <w:sz w:val="22"/>
        </w:rPr>
        <w:t>V</w:t>
      </w:r>
      <w:r w:rsidR="0010051B" w:rsidRPr="0010051B">
        <w:rPr>
          <w:rFonts w:ascii="Arial" w:hAnsi="Arial"/>
          <w:b w:val="0"/>
          <w:sz w:val="22"/>
        </w:rPr>
        <w:t xml:space="preserve">endredi </w:t>
      </w:r>
      <w:r w:rsidR="00B90691">
        <w:rPr>
          <w:rFonts w:ascii="Arial" w:hAnsi="Arial"/>
          <w:b w:val="0"/>
          <w:sz w:val="22"/>
        </w:rPr>
        <w:t>16</w:t>
      </w:r>
      <w:r w:rsidR="0010051B" w:rsidRPr="0010051B">
        <w:rPr>
          <w:rFonts w:ascii="Arial" w:hAnsi="Arial"/>
          <w:b w:val="0"/>
          <w:sz w:val="22"/>
        </w:rPr>
        <w:t xml:space="preserve"> septembre 20</w:t>
      </w:r>
      <w:r w:rsidR="00E455DA">
        <w:rPr>
          <w:rFonts w:ascii="Arial" w:hAnsi="Arial"/>
          <w:b w:val="0"/>
          <w:sz w:val="22"/>
        </w:rPr>
        <w:t>2</w:t>
      </w:r>
      <w:r w:rsidR="00B90691">
        <w:rPr>
          <w:rFonts w:ascii="Arial" w:hAnsi="Arial"/>
          <w:b w:val="0"/>
          <w:sz w:val="22"/>
        </w:rPr>
        <w:t>2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Pr="0010051B">
        <w:rPr>
          <w:rFonts w:ascii="Arial" w:hAnsi="Arial" w:cs="Arial"/>
          <w:sz w:val="22"/>
          <w:szCs w:val="22"/>
        </w:rPr>
        <w:t>Vendredi 1</w:t>
      </w:r>
      <w:r w:rsidR="00B90691">
        <w:rPr>
          <w:rFonts w:ascii="Arial" w:hAnsi="Arial" w:cs="Arial"/>
          <w:sz w:val="22"/>
          <w:szCs w:val="22"/>
        </w:rPr>
        <w:t>8</w:t>
      </w:r>
      <w:r w:rsidRPr="0010051B">
        <w:rPr>
          <w:rFonts w:ascii="Arial" w:hAnsi="Arial" w:cs="Arial"/>
          <w:sz w:val="22"/>
          <w:szCs w:val="22"/>
        </w:rPr>
        <w:t xml:space="preserve"> novembre 20</w:t>
      </w:r>
      <w:r w:rsidR="00E455DA">
        <w:rPr>
          <w:rFonts w:ascii="Arial" w:hAnsi="Arial" w:cs="Arial"/>
          <w:sz w:val="22"/>
          <w:szCs w:val="22"/>
        </w:rPr>
        <w:t>2</w:t>
      </w:r>
      <w:r w:rsidR="00B90691">
        <w:rPr>
          <w:rFonts w:ascii="Arial" w:hAnsi="Arial" w:cs="Arial"/>
          <w:sz w:val="22"/>
          <w:szCs w:val="22"/>
        </w:rPr>
        <w:t>2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 w:rsidRPr="0010051B">
        <w:rPr>
          <w:rFonts w:ascii="Arial" w:hAnsi="Arial" w:cs="Arial"/>
          <w:sz w:val="22"/>
          <w:szCs w:val="22"/>
        </w:rPr>
        <w:tab/>
      </w:r>
      <w:r w:rsidRPr="0010051B">
        <w:rPr>
          <w:rFonts w:ascii="Arial" w:hAnsi="Arial" w:cs="Arial"/>
          <w:sz w:val="22"/>
          <w:szCs w:val="22"/>
        </w:rPr>
        <w:tab/>
        <w:t xml:space="preserve">Vendredi </w:t>
      </w:r>
      <w:r w:rsidR="00B90691">
        <w:rPr>
          <w:rFonts w:ascii="Arial" w:hAnsi="Arial" w:cs="Arial"/>
          <w:sz w:val="22"/>
          <w:szCs w:val="22"/>
        </w:rPr>
        <w:t>9 décembre</w:t>
      </w:r>
      <w:r w:rsidRPr="0010051B">
        <w:rPr>
          <w:rFonts w:ascii="Arial" w:hAnsi="Arial" w:cs="Arial"/>
          <w:sz w:val="22"/>
          <w:szCs w:val="22"/>
        </w:rPr>
        <w:t xml:space="preserve"> 20</w:t>
      </w:r>
      <w:r w:rsidR="00E455DA">
        <w:rPr>
          <w:rFonts w:ascii="Arial" w:hAnsi="Arial" w:cs="Arial"/>
          <w:sz w:val="22"/>
          <w:szCs w:val="22"/>
        </w:rPr>
        <w:t>22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 w:rsidRPr="0010051B">
        <w:rPr>
          <w:rFonts w:ascii="Arial" w:hAnsi="Arial" w:cs="Arial"/>
          <w:sz w:val="22"/>
          <w:szCs w:val="22"/>
        </w:rPr>
        <w:tab/>
      </w:r>
      <w:r w:rsidRPr="0010051B">
        <w:rPr>
          <w:rFonts w:ascii="Arial" w:hAnsi="Arial" w:cs="Arial"/>
          <w:sz w:val="22"/>
          <w:szCs w:val="22"/>
        </w:rPr>
        <w:tab/>
        <w:t xml:space="preserve">Vendredi </w:t>
      </w:r>
      <w:r w:rsidR="00B90691">
        <w:rPr>
          <w:rFonts w:ascii="Arial" w:hAnsi="Arial" w:cs="Arial"/>
          <w:sz w:val="22"/>
          <w:szCs w:val="22"/>
        </w:rPr>
        <w:t>3 mars</w:t>
      </w:r>
      <w:r w:rsidRPr="0010051B">
        <w:rPr>
          <w:rFonts w:ascii="Arial" w:hAnsi="Arial" w:cs="Arial"/>
          <w:sz w:val="22"/>
          <w:szCs w:val="22"/>
        </w:rPr>
        <w:t xml:space="preserve"> 20</w:t>
      </w:r>
      <w:r w:rsidR="00E455DA">
        <w:rPr>
          <w:rFonts w:ascii="Arial" w:hAnsi="Arial" w:cs="Arial"/>
          <w:sz w:val="22"/>
          <w:szCs w:val="22"/>
        </w:rPr>
        <w:t>2</w:t>
      </w:r>
      <w:r w:rsidR="00B90691">
        <w:rPr>
          <w:rFonts w:ascii="Arial" w:hAnsi="Arial" w:cs="Arial"/>
          <w:sz w:val="22"/>
          <w:szCs w:val="22"/>
        </w:rPr>
        <w:t>3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Lieu</w:t>
      </w:r>
      <w:r>
        <w:rPr>
          <w:rFonts w:ascii="Arial" w:hAnsi="Arial"/>
          <w:sz w:val="22"/>
        </w:rPr>
        <w:t> : Patinoire Iceberg  (Cronenbourg)</w:t>
      </w:r>
      <w:r>
        <w:rPr>
          <w:rFonts w:ascii="Arial" w:hAnsi="Arial"/>
          <w:sz w:val="22"/>
        </w:rPr>
        <w:tab/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Horaires</w:t>
      </w:r>
      <w:r>
        <w:rPr>
          <w:rFonts w:ascii="Arial" w:hAnsi="Arial"/>
          <w:sz w:val="22"/>
        </w:rPr>
        <w:t> :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 w:rsidRPr="00647E12">
        <w:rPr>
          <w:rFonts w:ascii="Arial" w:hAnsi="Arial"/>
          <w:i/>
          <w:sz w:val="22"/>
        </w:rPr>
        <w:t>12h</w:t>
      </w:r>
      <w:r w:rsidR="00E455DA">
        <w:rPr>
          <w:rFonts w:ascii="Arial" w:hAnsi="Arial"/>
          <w:i/>
          <w:sz w:val="22"/>
        </w:rPr>
        <w:t>15</w:t>
      </w:r>
      <w:r w:rsidRPr="00647E12">
        <w:rPr>
          <w:rFonts w:ascii="Arial" w:hAnsi="Arial"/>
          <w:i/>
          <w:sz w:val="22"/>
        </w:rPr>
        <w:tab/>
        <w:t xml:space="preserve"> : </w:t>
      </w:r>
      <w:r w:rsidRPr="00647E12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>accueil – distribution des patins – fiche d’émargement</w:t>
      </w:r>
    </w:p>
    <w:p w:rsidR="000F6979" w:rsidRPr="00647E12" w:rsidRDefault="000F6979" w:rsidP="00E455DA">
      <w:pPr>
        <w:ind w:left="2127" w:hanging="2127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12h</w:t>
      </w:r>
      <w:r w:rsidR="00E455DA">
        <w:rPr>
          <w:rFonts w:ascii="Arial" w:hAnsi="Arial"/>
          <w:i/>
          <w:sz w:val="22"/>
        </w:rPr>
        <w:t>3</w:t>
      </w:r>
      <w:r>
        <w:rPr>
          <w:rFonts w:ascii="Arial" w:hAnsi="Arial"/>
          <w:i/>
          <w:sz w:val="22"/>
        </w:rPr>
        <w:t>0 – 13h</w:t>
      </w:r>
      <w:r w:rsidRPr="00647E12">
        <w:rPr>
          <w:rFonts w:ascii="Arial" w:hAnsi="Arial"/>
          <w:i/>
          <w:sz w:val="22"/>
        </w:rPr>
        <w:t> :</w:t>
      </w:r>
      <w:r w:rsidRPr="00647E12">
        <w:rPr>
          <w:rFonts w:ascii="Arial" w:hAnsi="Arial"/>
          <w:i/>
          <w:sz w:val="22"/>
        </w:rPr>
        <w:tab/>
        <w:t>informations sur les dispositions départementales concernant la mise en œuvre de l’activité patinage sur glace à l’école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13h - 13</w:t>
      </w:r>
      <w:r w:rsidRPr="00647E12"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</w:rPr>
        <w:t>30</w:t>
      </w:r>
      <w:r w:rsidRPr="00647E12">
        <w:rPr>
          <w:rFonts w:ascii="Arial" w:hAnsi="Arial"/>
          <w:i/>
          <w:sz w:val="22"/>
        </w:rPr>
        <w:t xml:space="preserve"> : </w:t>
      </w:r>
      <w:r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ab/>
        <w:t xml:space="preserve">sur la piste - tests d’aisance sur la glace 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 w:rsidRPr="00647E12">
        <w:rPr>
          <w:rFonts w:ascii="Arial" w:hAnsi="Arial"/>
          <w:i/>
          <w:sz w:val="22"/>
        </w:rPr>
        <w:t xml:space="preserve">13h30 : </w:t>
      </w:r>
      <w:r w:rsidRPr="00647E12"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ab/>
        <w:t>fin de la session</w:t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2" w:color="auto" w:fill="FFFFFF"/>
        <w:jc w:val="left"/>
      </w:pPr>
      <w:r>
        <w:t>CONTENU</w:t>
      </w:r>
    </w:p>
    <w:p w:rsidR="000F6979" w:rsidRDefault="000F6979" w:rsidP="000F6979">
      <w:pPr>
        <w:rPr>
          <w:rFonts w:ascii="Arial" w:hAnsi="Arial"/>
          <w:b/>
          <w:sz w:val="22"/>
        </w:rPr>
      </w:pP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Théorie : 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Domaine réglementaire : règles relatives à la répartition des rôles, règles de la vie collective, règles de sécurité 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Domaine des contenus d’enseignement et d’animation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Domaine de l’intervention pédagogique</w:t>
      </w: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Domaine de l’utilisation du matériel </w:t>
      </w:r>
    </w:p>
    <w:p w:rsidR="000F6979" w:rsidRDefault="000F6979" w:rsidP="000F6979">
      <w:pPr>
        <w:rPr>
          <w:rFonts w:ascii="Arial" w:hAnsi="Arial"/>
          <w:sz w:val="22"/>
          <w:u w:val="single"/>
        </w:rPr>
      </w:pP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Pratique :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Tests d’aisance sur les patins 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Patiner en avant sur 20 m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Effectuer un demi-tour (virage)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Ramasser un objet après 5 m 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Revenir au point de départ en plaçant en arrêt net après une glissade de 10 m</w:t>
      </w:r>
      <w:r w:rsidR="00E455DA">
        <w:rPr>
          <w:rFonts w:ascii="Arial" w:hAnsi="Arial"/>
          <w:sz w:val="22"/>
        </w:rPr>
        <w:t>.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Les parents ou accompagnateurs peuvent venir à l’une de ces quatre dates, quelle que soit la période patinage que l’enseignant(e) a obtenu ; il est impératif qu’ils </w:t>
      </w:r>
      <w:r>
        <w:rPr>
          <w:rFonts w:ascii="Arial" w:hAnsi="Arial"/>
          <w:b/>
        </w:rPr>
        <w:t xml:space="preserve">arrivent à </w:t>
      </w:r>
      <w:r w:rsidR="00E455DA">
        <w:rPr>
          <w:rFonts w:ascii="Arial" w:hAnsi="Arial"/>
          <w:b/>
        </w:rPr>
        <w:t>1</w:t>
      </w:r>
      <w:r w:rsidRPr="00E455DA">
        <w:rPr>
          <w:rFonts w:ascii="Arial" w:hAnsi="Arial"/>
          <w:b/>
        </w:rPr>
        <w:t>2h</w:t>
      </w:r>
      <w:r w:rsidR="00E455DA" w:rsidRPr="00E455DA">
        <w:rPr>
          <w:rFonts w:ascii="Arial" w:hAnsi="Arial"/>
          <w:b/>
        </w:rPr>
        <w:t>15</w:t>
      </w:r>
      <w:r w:rsidR="00E455DA">
        <w:rPr>
          <w:rFonts w:ascii="Arial" w:hAnsi="Arial"/>
        </w:rPr>
        <w:t>.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F6979" w:rsidRDefault="000F6979" w:rsidP="000F697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Toute demande d’agréments en dehors des dates de ces sessions restera</w:t>
      </w:r>
      <w:r>
        <w:rPr>
          <w:rFonts w:ascii="Arial" w:hAnsi="Arial"/>
          <w:b/>
        </w:rPr>
        <w:t xml:space="preserve"> exceptionnelle</w:t>
      </w:r>
      <w:r>
        <w:rPr>
          <w:rFonts w:ascii="Arial" w:hAnsi="Arial"/>
        </w:rPr>
        <w:t xml:space="preserve"> et sera traitée au cas par cas par le conseiller pédagogique de la circonscription.</w:t>
      </w:r>
    </w:p>
    <w:p w:rsidR="0010051B" w:rsidRDefault="0010051B" w:rsidP="0010051B">
      <w:pPr>
        <w:pStyle w:val="Paragraphedeliste"/>
        <w:rPr>
          <w:rFonts w:ascii="Arial" w:hAnsi="Arial"/>
        </w:rPr>
      </w:pPr>
    </w:p>
    <w:p w:rsidR="00883CCC" w:rsidRPr="0010051B" w:rsidRDefault="000F6979" w:rsidP="000F6979">
      <w:pPr>
        <w:numPr>
          <w:ilvl w:val="0"/>
          <w:numId w:val="2"/>
        </w:numPr>
        <w:rPr>
          <w:rFonts w:ascii="Arial" w:hAnsi="Arial"/>
        </w:rPr>
      </w:pPr>
      <w:r w:rsidRPr="0010051B">
        <w:rPr>
          <w:rFonts w:ascii="Arial" w:hAnsi="Arial"/>
        </w:rPr>
        <w:t xml:space="preserve">Les parents ou accompagnateurs viendront à la session d’agrément avec le </w:t>
      </w:r>
      <w:r w:rsidRPr="0010051B">
        <w:rPr>
          <w:rFonts w:ascii="Arial" w:hAnsi="Arial"/>
          <w:b/>
        </w:rPr>
        <w:t xml:space="preserve">formulaire </w:t>
      </w:r>
      <w:r w:rsidR="00E455DA">
        <w:rPr>
          <w:rFonts w:ascii="Arial" w:hAnsi="Arial"/>
          <w:b/>
        </w:rPr>
        <w:t>Agrément EPS</w:t>
      </w:r>
      <w:r w:rsidRPr="0010051B">
        <w:rPr>
          <w:rFonts w:ascii="Arial" w:hAnsi="Arial"/>
          <w:b/>
        </w:rPr>
        <w:t>1 pré- rempli</w:t>
      </w:r>
      <w:r w:rsidRPr="0010051B">
        <w:rPr>
          <w:rFonts w:ascii="Arial" w:hAnsi="Arial"/>
        </w:rPr>
        <w:t> : renseignement sur l’intervenant, avis de l’enseignant et du directeur de l’école concernée.</w:t>
      </w:r>
    </w:p>
    <w:sectPr w:rsidR="00883CCC" w:rsidRPr="0010051B" w:rsidSect="00E455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F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3E0EF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79"/>
    <w:rsid w:val="000F6979"/>
    <w:rsid w:val="0010051B"/>
    <w:rsid w:val="00883CCC"/>
    <w:rsid w:val="00B90691"/>
    <w:rsid w:val="00E4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14A"/>
  <w15:chartTrackingRefBased/>
  <w15:docId w15:val="{6F46A0BC-7CDC-47F2-8E87-920D9D5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6979"/>
    <w:pPr>
      <w:keepNext/>
      <w:jc w:val="center"/>
      <w:outlineLvl w:val="0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0F69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697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F6979"/>
    <w:rPr>
      <w:rFonts w:ascii="Arial" w:eastAsia="Times New Roman" w:hAnsi="Arial" w:cs="Times New Roman"/>
      <w:b/>
      <w:szCs w:val="20"/>
      <w:lang w:eastAsia="fr-FR"/>
    </w:rPr>
  </w:style>
  <w:style w:type="character" w:styleId="Lienhypertexte">
    <w:name w:val="Hyperlink"/>
    <w:semiHidden/>
    <w:rsid w:val="000F6979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0F6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F69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51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45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oser@ac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Pascal Oser</cp:lastModifiedBy>
  <cp:revision>2</cp:revision>
  <dcterms:created xsi:type="dcterms:W3CDTF">2022-09-10T09:24:00Z</dcterms:created>
  <dcterms:modified xsi:type="dcterms:W3CDTF">2022-09-10T09:24:00Z</dcterms:modified>
</cp:coreProperties>
</file>