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715BC" w:rsidRPr="004E28E4" w:rsidTr="0061051B">
        <w:tc>
          <w:tcPr>
            <w:tcW w:w="9062" w:type="dxa"/>
          </w:tcPr>
          <w:p w:rsidR="00F715BC" w:rsidRDefault="00F715BC" w:rsidP="004B7902">
            <w:pPr>
              <w:shd w:val="clear" w:color="auto" w:fill="D9D9D9" w:themeFill="background1" w:themeFillShade="D9"/>
              <w:jc w:val="center"/>
              <w:rPr>
                <w:rFonts w:asciiTheme="majorHAnsi" w:hAnsiTheme="majorHAnsi" w:cstheme="majorHAnsi"/>
                <w:b/>
                <w:color w:val="000000" w:themeColor="text1"/>
              </w:rPr>
            </w:pPr>
            <w:r w:rsidRPr="002F299E">
              <w:rPr>
                <w:rFonts w:asciiTheme="majorHAnsi" w:hAnsiTheme="majorHAnsi" w:cstheme="majorHAnsi"/>
                <w:b/>
                <w:color w:val="000000" w:themeColor="text1"/>
              </w:rPr>
              <w:t>FICHE</w:t>
            </w:r>
            <w:r>
              <w:rPr>
                <w:rFonts w:asciiTheme="majorHAnsi" w:hAnsiTheme="majorHAnsi" w:cstheme="majorHAnsi"/>
                <w:b/>
                <w:color w:val="000000" w:themeColor="text1"/>
              </w:rPr>
              <w:t xml:space="preserve"> DISC GOLF </w:t>
            </w:r>
            <w:r w:rsidR="00745D21">
              <w:rPr>
                <w:rFonts w:asciiTheme="majorHAnsi" w:hAnsiTheme="majorHAnsi" w:cstheme="majorHAnsi"/>
                <w:b/>
                <w:color w:val="000000" w:themeColor="text1"/>
              </w:rPr>
              <w:t>–</w:t>
            </w:r>
            <w:r>
              <w:rPr>
                <w:rFonts w:asciiTheme="majorHAnsi" w:hAnsiTheme="majorHAnsi" w:cstheme="majorHAnsi"/>
                <w:b/>
                <w:color w:val="000000" w:themeColor="text1"/>
              </w:rPr>
              <w:t xml:space="preserve"> FRISBEE</w:t>
            </w:r>
            <w:r w:rsidR="00745D21">
              <w:rPr>
                <w:rFonts w:asciiTheme="majorHAnsi" w:hAnsiTheme="majorHAnsi" w:cstheme="majorHAnsi"/>
                <w:b/>
                <w:color w:val="000000" w:themeColor="text1"/>
              </w:rPr>
              <w:t xml:space="preserve"> CYCLE 3</w:t>
            </w:r>
            <w:r w:rsidR="00B21292">
              <w:rPr>
                <w:rFonts w:asciiTheme="majorHAnsi" w:hAnsiTheme="majorHAnsi" w:cstheme="majorHAnsi"/>
                <w:b/>
                <w:color w:val="000000" w:themeColor="text1"/>
              </w:rPr>
              <w:t xml:space="preserve"> / CYCLE</w:t>
            </w:r>
            <w:r w:rsidR="00F81571">
              <w:rPr>
                <w:rFonts w:asciiTheme="majorHAnsi" w:hAnsiTheme="majorHAnsi" w:cstheme="majorHAnsi"/>
                <w:b/>
                <w:color w:val="000000" w:themeColor="text1"/>
              </w:rPr>
              <w:t xml:space="preserve"> 2</w:t>
            </w:r>
          </w:p>
          <w:p w:rsidR="00F715BC" w:rsidRPr="002F299E" w:rsidRDefault="00F715BC" w:rsidP="0061051B">
            <w:pPr>
              <w:jc w:val="center"/>
              <w:rPr>
                <w:rFonts w:asciiTheme="majorHAnsi" w:hAnsiTheme="majorHAnsi" w:cstheme="majorHAnsi"/>
                <w:b/>
                <w:color w:val="7030A0"/>
              </w:rPr>
            </w:pPr>
            <w:r>
              <w:rPr>
                <w:rFonts w:asciiTheme="majorHAnsi" w:hAnsiTheme="majorHAnsi" w:cstheme="majorHAnsi"/>
                <w:b/>
                <w:color w:val="000000"/>
              </w:rPr>
              <w:t xml:space="preserve"> </w:t>
            </w:r>
          </w:p>
        </w:tc>
      </w:tr>
    </w:tbl>
    <w:p w:rsidR="00745D21" w:rsidRDefault="000E7A0D" w:rsidP="00745D21">
      <w:pPr>
        <w:pStyle w:val="gmail-default"/>
        <w:spacing w:before="0" w:beforeAutospacing="0" w:after="0" w:afterAutospacing="0"/>
        <w:rPr>
          <w:rFonts w:asciiTheme="majorHAnsi" w:hAnsiTheme="majorHAnsi" w:cstheme="majorHAnsi"/>
          <w:color w:val="000000"/>
          <w:sz w:val="22"/>
          <w:szCs w:val="22"/>
        </w:rPr>
      </w:pPr>
      <w:r>
        <w:rPr>
          <w:rFonts w:asciiTheme="majorHAnsi" w:eastAsiaTheme="minorHAnsi" w:hAnsiTheme="majorHAnsi" w:cstheme="majorHAnsi"/>
          <w:b/>
          <w:sz w:val="22"/>
          <w:szCs w:val="22"/>
          <w:lang w:eastAsia="en-US"/>
        </w:rPr>
        <w:t xml:space="preserve"> </w:t>
      </w:r>
    </w:p>
    <w:tbl>
      <w:tblPr>
        <w:tblStyle w:val="Grilledutableau"/>
        <w:tblW w:w="0" w:type="auto"/>
        <w:tblLook w:val="04A0" w:firstRow="1" w:lastRow="0" w:firstColumn="1" w:lastColumn="0" w:noHBand="0" w:noVBand="1"/>
      </w:tblPr>
      <w:tblGrid>
        <w:gridCol w:w="9514"/>
      </w:tblGrid>
      <w:tr w:rsidR="00745D21" w:rsidTr="0061051B">
        <w:tc>
          <w:tcPr>
            <w:tcW w:w="9514" w:type="dxa"/>
            <w:shd w:val="clear" w:color="auto" w:fill="D9D9D9" w:themeFill="background1" w:themeFillShade="D9"/>
          </w:tcPr>
          <w:p w:rsidR="00745D21" w:rsidRDefault="00745D21" w:rsidP="0061051B">
            <w:pPr>
              <w:jc w:val="center"/>
              <w:rPr>
                <w:rFonts w:asciiTheme="majorHAnsi" w:hAnsiTheme="majorHAnsi" w:cstheme="majorHAnsi"/>
                <w:b/>
              </w:rPr>
            </w:pPr>
            <w:r>
              <w:rPr>
                <w:rFonts w:asciiTheme="majorHAnsi" w:hAnsiTheme="majorHAnsi" w:cstheme="majorHAnsi"/>
                <w:b/>
              </w:rPr>
              <w:t>Gestes barrière</w:t>
            </w:r>
            <w:r w:rsidRPr="00703802">
              <w:rPr>
                <w:rFonts w:asciiTheme="majorHAnsi" w:hAnsiTheme="majorHAnsi" w:cstheme="majorHAnsi"/>
                <w:b/>
              </w:rPr>
              <w:t xml:space="preserve"> et éducation physique et sportive</w:t>
            </w:r>
          </w:p>
          <w:p w:rsidR="00745D21" w:rsidRDefault="00745D21" w:rsidP="0061051B">
            <w:pPr>
              <w:rPr>
                <w:rFonts w:asciiTheme="majorHAnsi" w:hAnsiTheme="majorHAnsi" w:cstheme="majorHAnsi"/>
                <w:b/>
              </w:rPr>
            </w:pPr>
          </w:p>
          <w:p w:rsidR="00745D21" w:rsidRPr="00703802" w:rsidRDefault="00745D21" w:rsidP="0061051B">
            <w:pPr>
              <w:rPr>
                <w:rFonts w:asciiTheme="majorHAnsi" w:hAnsiTheme="majorHAnsi" w:cstheme="majorHAnsi"/>
                <w:b/>
              </w:rPr>
            </w:pPr>
            <w:r>
              <w:rPr>
                <w:rFonts w:asciiTheme="majorHAnsi" w:hAnsiTheme="majorHAnsi" w:cstheme="majorHAnsi"/>
                <w:b/>
              </w:rPr>
              <w:t>La mise en œuvre des activités physiques ne doit pas nous faire oublier de :</w:t>
            </w:r>
          </w:p>
          <w:p w:rsidR="00745D21" w:rsidRDefault="00745D21" w:rsidP="0061051B">
            <w:pPr>
              <w:pStyle w:val="Paragraphedeliste"/>
              <w:numPr>
                <w:ilvl w:val="0"/>
                <w:numId w:val="1"/>
              </w:numPr>
              <w:rPr>
                <w:rFonts w:asciiTheme="majorHAnsi" w:hAnsiTheme="majorHAnsi" w:cstheme="majorHAnsi"/>
              </w:rPr>
            </w:pPr>
            <w:r>
              <w:rPr>
                <w:rFonts w:asciiTheme="majorHAnsi" w:hAnsiTheme="majorHAnsi" w:cstheme="majorHAnsi"/>
              </w:rPr>
              <w:t>se laver les mains 30 secondes avant et après l’activité ;</w:t>
            </w:r>
          </w:p>
          <w:p w:rsidR="00745D21" w:rsidRDefault="00745D21" w:rsidP="0061051B">
            <w:pPr>
              <w:pStyle w:val="Paragraphedeliste"/>
              <w:numPr>
                <w:ilvl w:val="0"/>
                <w:numId w:val="1"/>
              </w:numPr>
              <w:rPr>
                <w:rFonts w:asciiTheme="majorHAnsi" w:hAnsiTheme="majorHAnsi" w:cstheme="majorHAnsi"/>
              </w:rPr>
            </w:pPr>
            <w:r>
              <w:rPr>
                <w:rFonts w:asciiTheme="majorHAnsi" w:hAnsiTheme="majorHAnsi" w:cstheme="majorHAnsi"/>
              </w:rPr>
              <w:t>chaque élève dispose de son matériel ;</w:t>
            </w:r>
          </w:p>
          <w:p w:rsidR="00745D21" w:rsidRDefault="00745D21" w:rsidP="0061051B">
            <w:pPr>
              <w:pStyle w:val="Paragraphedeliste"/>
              <w:numPr>
                <w:ilvl w:val="0"/>
                <w:numId w:val="1"/>
              </w:numPr>
              <w:rPr>
                <w:rFonts w:asciiTheme="majorHAnsi" w:hAnsiTheme="majorHAnsi" w:cstheme="majorHAnsi"/>
              </w:rPr>
            </w:pPr>
            <w:r>
              <w:rPr>
                <w:rFonts w:asciiTheme="majorHAnsi" w:hAnsiTheme="majorHAnsi" w:cstheme="majorHAnsi"/>
              </w:rPr>
              <w:t>éternuer et tousser dans son coude ;</w:t>
            </w:r>
          </w:p>
          <w:p w:rsidR="00745D21" w:rsidRDefault="00745D21" w:rsidP="0061051B">
            <w:pPr>
              <w:pStyle w:val="Paragraphedeliste"/>
              <w:numPr>
                <w:ilvl w:val="0"/>
                <w:numId w:val="1"/>
              </w:numPr>
              <w:rPr>
                <w:rFonts w:asciiTheme="majorHAnsi" w:hAnsiTheme="majorHAnsi" w:cstheme="majorHAnsi"/>
              </w:rPr>
            </w:pPr>
            <w:r>
              <w:rPr>
                <w:rFonts w:asciiTheme="majorHAnsi" w:hAnsiTheme="majorHAnsi" w:cstheme="majorHAnsi"/>
              </w:rPr>
              <w:t>ne pas cracher.</w:t>
            </w:r>
          </w:p>
          <w:p w:rsidR="004B7902" w:rsidRPr="00393718" w:rsidRDefault="004B7902" w:rsidP="0061051B">
            <w:pPr>
              <w:pStyle w:val="Paragraphedeliste"/>
              <w:numPr>
                <w:ilvl w:val="0"/>
                <w:numId w:val="1"/>
              </w:numPr>
              <w:rPr>
                <w:rFonts w:asciiTheme="majorHAnsi" w:hAnsiTheme="majorHAnsi" w:cstheme="majorHAnsi"/>
              </w:rPr>
            </w:pPr>
            <w:r>
              <w:rPr>
                <w:rFonts w:asciiTheme="majorHAnsi" w:hAnsiTheme="majorHAnsi" w:cstheme="majorHAnsi"/>
              </w:rPr>
              <w:t>respecter la distanciation entre élève</w:t>
            </w:r>
          </w:p>
        </w:tc>
      </w:tr>
    </w:tbl>
    <w:p w:rsidR="00745D21" w:rsidRDefault="00745D21" w:rsidP="00745D21">
      <w:pPr>
        <w:pStyle w:val="gmail-default"/>
        <w:spacing w:before="0" w:beforeAutospacing="0" w:after="0" w:afterAutospacing="0"/>
        <w:rPr>
          <w:rFonts w:asciiTheme="majorHAnsi" w:hAnsiTheme="majorHAnsi" w:cstheme="majorHAnsi"/>
          <w:color w:val="000000"/>
          <w:sz w:val="22"/>
          <w:szCs w:val="22"/>
        </w:rPr>
      </w:pPr>
    </w:p>
    <w:p w:rsidR="00F715BC" w:rsidRDefault="00F715BC" w:rsidP="00F715BC">
      <w:pPr>
        <w:pStyle w:val="gmail-default"/>
        <w:spacing w:before="0" w:beforeAutospacing="0" w:after="0" w:afterAutospacing="0"/>
        <w:rPr>
          <w:rFonts w:asciiTheme="majorHAnsi" w:hAnsiTheme="majorHAnsi" w:cstheme="majorHAnsi"/>
          <w:color w:val="000000"/>
          <w:sz w:val="22"/>
          <w:szCs w:val="22"/>
        </w:rPr>
      </w:pPr>
    </w:p>
    <w:p w:rsidR="00F715BC" w:rsidRPr="00FE7D0D" w:rsidRDefault="00F715BC" w:rsidP="00F715BC">
      <w:pPr>
        <w:pStyle w:val="gmail-default"/>
        <w:spacing w:before="0" w:beforeAutospacing="0" w:after="120" w:afterAutospacing="0"/>
        <w:jc w:val="both"/>
        <w:rPr>
          <w:rFonts w:asciiTheme="majorHAnsi" w:hAnsiTheme="majorHAnsi" w:cstheme="majorHAnsi"/>
          <w:color w:val="000000"/>
          <w:sz w:val="22"/>
          <w:szCs w:val="22"/>
          <w:u w:val="single"/>
        </w:rPr>
      </w:pPr>
      <w:r w:rsidRPr="00FE7D0D">
        <w:rPr>
          <w:rFonts w:asciiTheme="majorHAnsi" w:hAnsiTheme="majorHAnsi" w:cstheme="majorHAnsi"/>
          <w:color w:val="000000"/>
          <w:sz w:val="22"/>
          <w:szCs w:val="22"/>
          <w:u w:val="single"/>
        </w:rPr>
        <w:t>Travail préalable</w:t>
      </w:r>
      <w:r>
        <w:rPr>
          <w:rFonts w:asciiTheme="majorHAnsi" w:hAnsiTheme="majorHAnsi" w:cstheme="majorHAnsi"/>
          <w:color w:val="000000"/>
          <w:sz w:val="22"/>
          <w:szCs w:val="22"/>
          <w:u w:val="single"/>
        </w:rPr>
        <w:t xml:space="preserve"> possible</w:t>
      </w:r>
    </w:p>
    <w:p w:rsidR="00F715BC" w:rsidRDefault="00F715BC" w:rsidP="00F715BC">
      <w:pPr>
        <w:pStyle w:val="gmail-default"/>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Lire  les règles du disc –golf (</w:t>
      </w:r>
      <w:hyperlink r:id="rId7" w:history="1">
        <w:r w:rsidR="000E7A0D" w:rsidRPr="007F745E">
          <w:rPr>
            <w:rStyle w:val="Lienhypertexte"/>
            <w:rFonts w:asciiTheme="majorHAnsi" w:hAnsiTheme="majorHAnsi" w:cstheme="majorHAnsi"/>
            <w:sz w:val="22"/>
            <w:szCs w:val="22"/>
          </w:rPr>
          <w:t>https://www.ffdf.fr/quest-disc-golf/</w:t>
        </w:r>
      </w:hyperlink>
      <w:r w:rsidR="000E7A0D">
        <w:rPr>
          <w:rFonts w:asciiTheme="majorHAnsi" w:hAnsiTheme="majorHAnsi" w:cstheme="majorHAnsi"/>
          <w:color w:val="000000"/>
          <w:sz w:val="22"/>
          <w:szCs w:val="22"/>
        </w:rPr>
        <w:t xml:space="preserve">    </w:t>
      </w:r>
      <w:hyperlink r:id="rId8" w:history="1">
        <w:r w:rsidR="000E7A0D" w:rsidRPr="007F745E">
          <w:rPr>
            <w:rStyle w:val="Lienhypertexte"/>
            <w:rFonts w:asciiTheme="majorHAnsi" w:hAnsiTheme="majorHAnsi" w:cstheme="majorHAnsi"/>
            <w:sz w:val="22"/>
            <w:szCs w:val="22"/>
          </w:rPr>
          <w:t>https://www.disc-golf.fr/_media/regles-pdga.pdf</w:t>
        </w:r>
      </w:hyperlink>
      <w:r w:rsidR="000E7A0D">
        <w:rPr>
          <w:rFonts w:asciiTheme="majorHAnsi" w:hAnsiTheme="majorHAnsi" w:cstheme="majorHAnsi"/>
          <w:color w:val="000000"/>
          <w:sz w:val="22"/>
          <w:szCs w:val="22"/>
        </w:rPr>
        <w:t xml:space="preserve">   </w:t>
      </w:r>
      <w:r w:rsidR="000E7A0D" w:rsidRPr="000E7A0D">
        <w:rPr>
          <w:rFonts w:asciiTheme="majorHAnsi" w:hAnsiTheme="majorHAnsi" w:cstheme="majorHAnsi"/>
          <w:color w:val="000000"/>
          <w:sz w:val="22"/>
          <w:szCs w:val="22"/>
        </w:rPr>
        <w:t>https://fr.wikipedia.org/wiki/Disc_golf</w:t>
      </w:r>
    </w:p>
    <w:p w:rsidR="00F715BC" w:rsidRDefault="00F715BC" w:rsidP="00F715BC">
      <w:pPr>
        <w:pStyle w:val="gmail-default"/>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Etablir avec les élèves des règles et </w:t>
      </w:r>
      <w:r w:rsidR="004B7902">
        <w:rPr>
          <w:rFonts w:asciiTheme="majorHAnsi" w:hAnsiTheme="majorHAnsi" w:cstheme="majorHAnsi"/>
          <w:color w:val="000000"/>
          <w:sz w:val="22"/>
          <w:szCs w:val="22"/>
        </w:rPr>
        <w:t xml:space="preserve">des propositions de </w:t>
      </w:r>
      <w:r>
        <w:rPr>
          <w:rFonts w:asciiTheme="majorHAnsi" w:hAnsiTheme="majorHAnsi" w:cstheme="majorHAnsi"/>
          <w:color w:val="000000"/>
          <w:sz w:val="22"/>
          <w:szCs w:val="22"/>
        </w:rPr>
        <w:t xml:space="preserve">mise en </w:t>
      </w:r>
      <w:r w:rsidR="000E7A0D">
        <w:rPr>
          <w:rFonts w:asciiTheme="majorHAnsi" w:hAnsiTheme="majorHAnsi" w:cstheme="majorHAnsi"/>
          <w:color w:val="000000"/>
          <w:sz w:val="22"/>
          <w:szCs w:val="22"/>
        </w:rPr>
        <w:t>œuvre</w:t>
      </w:r>
    </w:p>
    <w:p w:rsidR="00745D21" w:rsidRDefault="00745D21" w:rsidP="00F715BC">
      <w:pPr>
        <w:pStyle w:val="gmail-default"/>
        <w:spacing w:before="0" w:beforeAutospacing="0" w:after="0" w:afterAutospacing="0"/>
        <w:rPr>
          <w:rFonts w:asciiTheme="majorHAnsi" w:hAnsiTheme="majorHAnsi" w:cstheme="majorHAnsi"/>
          <w:color w:val="000000"/>
          <w:sz w:val="22"/>
          <w:szCs w:val="22"/>
        </w:rPr>
      </w:pPr>
    </w:p>
    <w:p w:rsidR="00745D21" w:rsidRPr="00A51911" w:rsidRDefault="00745D21" w:rsidP="00745D21">
      <w:pPr>
        <w:pStyle w:val="gmail-default"/>
        <w:spacing w:before="0" w:beforeAutospacing="0" w:after="0" w:afterAutospacing="0"/>
        <w:jc w:val="both"/>
        <w:rPr>
          <w:rFonts w:asciiTheme="majorHAnsi" w:hAnsiTheme="majorHAnsi" w:cstheme="majorHAnsi"/>
          <w:color w:val="000000"/>
          <w:sz w:val="22"/>
          <w:szCs w:val="22"/>
          <w:u w:val="single"/>
        </w:rPr>
      </w:pPr>
      <w:r w:rsidRPr="00A51911">
        <w:rPr>
          <w:rFonts w:asciiTheme="majorHAnsi" w:hAnsiTheme="majorHAnsi" w:cstheme="majorHAnsi"/>
          <w:color w:val="000000"/>
          <w:sz w:val="22"/>
          <w:szCs w:val="22"/>
          <w:u w:val="single"/>
        </w:rPr>
        <w:t>But du jeu</w:t>
      </w:r>
    </w:p>
    <w:p w:rsidR="00745D21" w:rsidRPr="000E7A0D" w:rsidRDefault="00745D21" w:rsidP="00745D21">
      <w:pPr>
        <w:spacing w:after="0"/>
        <w:rPr>
          <w:rFonts w:asciiTheme="majorHAnsi" w:hAnsiTheme="majorHAnsi" w:cs="Arial"/>
        </w:rPr>
      </w:pPr>
      <w:r w:rsidRPr="000E7A0D">
        <w:rPr>
          <w:rFonts w:asciiTheme="majorHAnsi" w:hAnsiTheme="majorHAnsi" w:cs="Arial"/>
        </w:rPr>
        <w:t xml:space="preserve">L’objectif est de réaliser un parcours composé de </w:t>
      </w:r>
      <w:r>
        <w:rPr>
          <w:rFonts w:asciiTheme="majorHAnsi" w:hAnsiTheme="majorHAnsi" w:cs="Arial"/>
        </w:rPr>
        <w:t>…à …  « trous »</w:t>
      </w:r>
      <w:r w:rsidRPr="000E7A0D">
        <w:rPr>
          <w:rFonts w:asciiTheme="majorHAnsi" w:hAnsiTheme="majorHAnsi" w:cs="Arial"/>
        </w:rPr>
        <w:t xml:space="preserve"> en un minimum de lancers</w:t>
      </w:r>
    </w:p>
    <w:p w:rsidR="00745D21" w:rsidRPr="00745D21" w:rsidRDefault="00745D21" w:rsidP="00745D21">
      <w:pPr>
        <w:spacing w:after="0" w:line="240" w:lineRule="auto"/>
        <w:outlineLvl w:val="2"/>
        <w:rPr>
          <w:rFonts w:asciiTheme="majorHAnsi" w:eastAsia="Times New Roman" w:hAnsiTheme="majorHAnsi" w:cs="Arial"/>
          <w:bCs/>
          <w:lang w:eastAsia="fr-FR"/>
        </w:rPr>
      </w:pPr>
      <w:r w:rsidRPr="00745D21">
        <w:rPr>
          <w:rFonts w:asciiTheme="majorHAnsi" w:eastAsia="Times New Roman" w:hAnsiTheme="majorHAnsi" w:cs="Arial"/>
          <w:bCs/>
          <w:lang w:eastAsia="fr-FR"/>
        </w:rPr>
        <w:t>Comment jouer ?</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 xml:space="preserve">Le </w:t>
      </w:r>
      <w:proofErr w:type="spellStart"/>
      <w:r w:rsidRPr="000E7A0D">
        <w:rPr>
          <w:rFonts w:asciiTheme="majorHAnsi" w:eastAsia="Times New Roman" w:hAnsiTheme="majorHAnsi" w:cs="Arial"/>
          <w:lang w:eastAsia="fr-FR"/>
        </w:rPr>
        <w:t>discgolfeur</w:t>
      </w:r>
      <w:proofErr w:type="spellEnd"/>
      <w:r w:rsidRPr="000E7A0D">
        <w:rPr>
          <w:rFonts w:asciiTheme="majorHAnsi" w:eastAsia="Times New Roman" w:hAnsiTheme="majorHAnsi" w:cs="Arial"/>
          <w:lang w:eastAsia="fr-FR"/>
        </w:rPr>
        <w:t xml:space="preserve"> </w:t>
      </w:r>
      <w:r>
        <w:rPr>
          <w:rFonts w:asciiTheme="majorHAnsi" w:eastAsia="Times New Roman" w:hAnsiTheme="majorHAnsi" w:cs="Arial"/>
          <w:lang w:eastAsia="fr-FR"/>
        </w:rPr>
        <w:t xml:space="preserve">se place sur la zone de départ (cerceau) </w:t>
      </w:r>
      <w:r w:rsidRPr="000E7A0D">
        <w:rPr>
          <w:rFonts w:asciiTheme="majorHAnsi" w:eastAsia="Times New Roman" w:hAnsiTheme="majorHAnsi" w:cs="Arial"/>
          <w:lang w:eastAsia="fr-FR"/>
        </w:rPr>
        <w:t>lance son disqu</w:t>
      </w:r>
      <w:r w:rsidR="00E56440">
        <w:rPr>
          <w:rFonts w:asciiTheme="majorHAnsi" w:eastAsia="Times New Roman" w:hAnsiTheme="majorHAnsi" w:cs="Arial"/>
          <w:lang w:eastAsia="fr-FR"/>
        </w:rPr>
        <w:t>e en direction de la cible : un</w:t>
      </w:r>
      <w:r w:rsidRPr="000E7A0D">
        <w:rPr>
          <w:rFonts w:asciiTheme="majorHAnsi" w:eastAsia="Times New Roman" w:hAnsiTheme="majorHAnsi" w:cs="Arial"/>
          <w:lang w:eastAsia="fr-FR"/>
        </w:rPr>
        <w:t xml:space="preserve"> </w:t>
      </w:r>
      <w:r>
        <w:rPr>
          <w:rFonts w:asciiTheme="majorHAnsi" w:eastAsia="Times New Roman" w:hAnsiTheme="majorHAnsi" w:cs="Arial"/>
          <w:lang w:eastAsia="fr-FR"/>
        </w:rPr>
        <w:t>arbre, plots, panier de basket, poteaux de la cour</w:t>
      </w:r>
      <w:r w:rsidR="00E56440">
        <w:rPr>
          <w:rFonts w:asciiTheme="majorHAnsi" w:eastAsia="Times New Roman" w:hAnsiTheme="majorHAnsi" w:cs="Arial"/>
          <w:lang w:eastAsia="fr-FR"/>
        </w:rPr>
        <w:t>, bacs</w:t>
      </w:r>
      <w:r>
        <w:rPr>
          <w:rFonts w:asciiTheme="majorHAnsi" w:eastAsia="Times New Roman" w:hAnsiTheme="majorHAnsi" w:cs="Arial"/>
          <w:lang w:eastAsia="fr-FR"/>
        </w:rPr>
        <w:t>…</w:t>
      </w:r>
      <w:r w:rsidRPr="000E7A0D">
        <w:rPr>
          <w:rFonts w:asciiTheme="majorHAnsi" w:eastAsia="Times New Roman" w:hAnsiTheme="majorHAnsi" w:cs="Arial"/>
          <w:lang w:eastAsia="fr-FR"/>
        </w:rPr>
        <w:t xml:space="preserve"> matérialisant le «trou».</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 xml:space="preserve">Les lancers consécutifs (drive, approche et putt) sont exécutés à partir du point de </w:t>
      </w:r>
      <w:r w:rsidR="00794763">
        <w:rPr>
          <w:rFonts w:asciiTheme="majorHAnsi" w:eastAsia="Times New Roman" w:hAnsiTheme="majorHAnsi" w:cs="Arial"/>
          <w:lang w:eastAsia="fr-FR"/>
        </w:rPr>
        <w:t>retombée des lancers précédents ; l’élève peut placer sa coupelle individuelle à l’endroit où le frisbee a touché le sol et réalise son deuxième lancer à partir de ce point</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Les arbres, le relief sont des obstacles naturels qui sont autant de défis pour les joueurs.</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Le trou est terminé lorsque le joueur a réussi à lancer son disque dans</w:t>
      </w:r>
      <w:r>
        <w:rPr>
          <w:rFonts w:asciiTheme="majorHAnsi" w:eastAsia="Times New Roman" w:hAnsiTheme="majorHAnsi" w:cs="Arial"/>
          <w:lang w:eastAsia="fr-FR"/>
        </w:rPr>
        <w:t xml:space="preserve"> (sur)</w:t>
      </w:r>
      <w:r w:rsidRPr="000E7A0D">
        <w:rPr>
          <w:rFonts w:asciiTheme="majorHAnsi" w:eastAsia="Times New Roman" w:hAnsiTheme="majorHAnsi" w:cs="Arial"/>
          <w:lang w:eastAsia="fr-FR"/>
        </w:rPr>
        <w:t xml:space="preserve"> la </w:t>
      </w:r>
      <w:r>
        <w:rPr>
          <w:rFonts w:asciiTheme="majorHAnsi" w:eastAsia="Times New Roman" w:hAnsiTheme="majorHAnsi" w:cs="Arial"/>
          <w:lang w:eastAsia="fr-FR"/>
        </w:rPr>
        <w:t>cible</w:t>
      </w:r>
      <w:r w:rsidRPr="000E7A0D">
        <w:rPr>
          <w:rFonts w:asciiTheme="majorHAnsi" w:eastAsia="Times New Roman" w:hAnsiTheme="majorHAnsi" w:cs="Arial"/>
          <w:lang w:eastAsia="fr-FR"/>
        </w:rPr>
        <w:t>.</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Il passe ensuite au trou suivant et cela jusqu’à ce qu’il termine le parcours.</w:t>
      </w:r>
    </w:p>
    <w:p w:rsidR="00745D21" w:rsidRPr="000E7A0D" w:rsidRDefault="00745D21" w:rsidP="00745D21">
      <w:pPr>
        <w:numPr>
          <w:ilvl w:val="0"/>
          <w:numId w:val="2"/>
        </w:numPr>
        <w:spacing w:after="0" w:line="240" w:lineRule="auto"/>
        <w:rPr>
          <w:rFonts w:asciiTheme="majorHAnsi" w:eastAsia="Times New Roman" w:hAnsiTheme="majorHAnsi" w:cs="Arial"/>
          <w:lang w:eastAsia="fr-FR"/>
        </w:rPr>
      </w:pPr>
      <w:r w:rsidRPr="000E7A0D">
        <w:rPr>
          <w:rFonts w:asciiTheme="majorHAnsi" w:eastAsia="Times New Roman" w:hAnsiTheme="majorHAnsi" w:cs="Arial"/>
          <w:lang w:eastAsia="fr-FR"/>
        </w:rPr>
        <w:t>Le score est égal au nombre total de lancers additionné au nombre de points de pénalité éventuels</w:t>
      </w:r>
    </w:p>
    <w:p w:rsidR="00745D21" w:rsidRDefault="00745D21" w:rsidP="00F715BC">
      <w:pPr>
        <w:pStyle w:val="gmail-default"/>
        <w:spacing w:before="0" w:beforeAutospacing="0" w:after="0" w:afterAutospacing="0"/>
        <w:rPr>
          <w:rFonts w:asciiTheme="majorHAnsi" w:hAnsiTheme="majorHAnsi" w:cstheme="majorHAnsi"/>
          <w:color w:val="000000"/>
          <w:sz w:val="22"/>
          <w:szCs w:val="22"/>
        </w:rPr>
      </w:pPr>
    </w:p>
    <w:p w:rsidR="00F715BC" w:rsidRDefault="00F715BC" w:rsidP="00F715BC">
      <w:pPr>
        <w:pStyle w:val="gmail-default"/>
        <w:spacing w:before="0" w:beforeAutospacing="0" w:after="0" w:afterAutospacing="0"/>
        <w:rPr>
          <w:rFonts w:asciiTheme="majorHAnsi" w:hAnsiTheme="majorHAnsi" w:cstheme="majorHAnsi"/>
          <w:color w:val="000000"/>
          <w:sz w:val="22"/>
          <w:szCs w:val="22"/>
        </w:rPr>
      </w:pPr>
    </w:p>
    <w:p w:rsidR="00F715BC" w:rsidRPr="00A51911" w:rsidRDefault="00F715BC" w:rsidP="00F715BC">
      <w:pPr>
        <w:pStyle w:val="gmail-default"/>
        <w:shd w:val="clear" w:color="auto" w:fill="D9D9D9" w:themeFill="background1" w:themeFillShade="D9"/>
        <w:spacing w:before="0" w:beforeAutospacing="0" w:after="0" w:afterAutospacing="0"/>
        <w:rPr>
          <w:rFonts w:asciiTheme="majorHAnsi" w:hAnsiTheme="majorHAnsi" w:cstheme="majorHAnsi"/>
          <w:b/>
          <w:color w:val="000000"/>
          <w:sz w:val="22"/>
          <w:szCs w:val="22"/>
        </w:rPr>
      </w:pPr>
      <w:r w:rsidRPr="002F299E">
        <w:rPr>
          <w:rFonts w:asciiTheme="majorHAnsi" w:hAnsiTheme="majorHAnsi" w:cstheme="majorHAnsi"/>
          <w:b/>
          <w:color w:val="000000"/>
          <w:sz w:val="22"/>
          <w:szCs w:val="22"/>
        </w:rPr>
        <w:t>Mise en œuvre lors d’une séance EPS</w:t>
      </w:r>
      <w:r w:rsidRPr="00A51911">
        <w:rPr>
          <w:rFonts w:asciiTheme="majorHAnsi" w:hAnsiTheme="majorHAnsi" w:cstheme="majorHAnsi"/>
          <w:b/>
          <w:color w:val="000000"/>
          <w:sz w:val="22"/>
          <w:szCs w:val="22"/>
        </w:rPr>
        <w:t xml:space="preserve"> </w:t>
      </w:r>
    </w:p>
    <w:p w:rsidR="00F715BC" w:rsidRDefault="00F715BC" w:rsidP="00F715BC">
      <w:pPr>
        <w:pStyle w:val="gmail-default"/>
        <w:spacing w:before="0" w:beforeAutospacing="0" w:after="0" w:afterAutospacing="0"/>
        <w:jc w:val="both"/>
        <w:rPr>
          <w:rFonts w:asciiTheme="majorHAnsi" w:hAnsiTheme="majorHAnsi" w:cstheme="majorHAnsi"/>
          <w:color w:val="000000"/>
          <w:sz w:val="22"/>
          <w:szCs w:val="22"/>
        </w:rPr>
      </w:pPr>
    </w:p>
    <w:p w:rsidR="00F715BC" w:rsidRPr="00A51911" w:rsidRDefault="00F715BC" w:rsidP="00F715BC">
      <w:pPr>
        <w:pStyle w:val="gmail-default"/>
        <w:spacing w:before="0" w:beforeAutospacing="0" w:after="120" w:afterAutospacing="0"/>
        <w:jc w:val="both"/>
        <w:rPr>
          <w:rFonts w:asciiTheme="majorHAnsi" w:hAnsiTheme="majorHAnsi" w:cstheme="majorHAnsi"/>
          <w:color w:val="000000"/>
          <w:sz w:val="22"/>
          <w:szCs w:val="22"/>
          <w:u w:val="single"/>
        </w:rPr>
      </w:pPr>
      <w:r w:rsidRPr="00A51911">
        <w:rPr>
          <w:rFonts w:asciiTheme="majorHAnsi" w:hAnsiTheme="majorHAnsi" w:cstheme="majorHAnsi"/>
          <w:color w:val="000000"/>
          <w:sz w:val="22"/>
          <w:szCs w:val="22"/>
          <w:u w:val="single"/>
        </w:rPr>
        <w:t>Organisation</w:t>
      </w:r>
      <w:r>
        <w:rPr>
          <w:rFonts w:asciiTheme="majorHAnsi" w:hAnsiTheme="majorHAnsi" w:cstheme="majorHAnsi"/>
          <w:color w:val="000000"/>
          <w:sz w:val="22"/>
          <w:szCs w:val="22"/>
          <w:u w:val="single"/>
        </w:rPr>
        <w:t xml:space="preserve"> pour 15 élèves</w:t>
      </w:r>
    </w:p>
    <w:p w:rsidR="00745D21" w:rsidRDefault="00745D21" w:rsidP="00F715BC">
      <w:pPr>
        <w:pStyle w:val="gmail-default"/>
        <w:spacing w:before="0" w:beforeAutospacing="0" w:after="0" w:afterAutospacing="0"/>
        <w:ind w:left="567"/>
        <w:jc w:val="both"/>
        <w:rPr>
          <w:rFonts w:asciiTheme="majorHAnsi" w:hAnsiTheme="majorHAnsi" w:cstheme="majorHAnsi"/>
          <w:color w:val="000000"/>
          <w:sz w:val="22"/>
          <w:szCs w:val="22"/>
        </w:rPr>
      </w:pPr>
      <w:r>
        <w:rPr>
          <w:rFonts w:asciiTheme="majorHAnsi" w:hAnsiTheme="majorHAnsi" w:cstheme="majorHAnsi"/>
          <w:color w:val="000000"/>
          <w:sz w:val="22"/>
          <w:szCs w:val="22"/>
        </w:rPr>
        <w:t>Lieu : cour d’école, stade…</w:t>
      </w:r>
    </w:p>
    <w:p w:rsidR="00745D21" w:rsidRPr="000E7A0D" w:rsidRDefault="00F715BC" w:rsidP="00745D21">
      <w:pPr>
        <w:spacing w:after="0" w:line="240" w:lineRule="auto"/>
        <w:ind w:firstLine="567"/>
        <w:rPr>
          <w:rFonts w:asciiTheme="majorHAnsi" w:eastAsia="Times New Roman" w:hAnsiTheme="majorHAnsi" w:cs="Arial"/>
          <w:lang w:eastAsia="fr-FR"/>
        </w:rPr>
      </w:pPr>
      <w:r>
        <w:rPr>
          <w:rFonts w:asciiTheme="majorHAnsi" w:hAnsiTheme="majorHAnsi" w:cstheme="majorHAnsi"/>
          <w:color w:val="000000"/>
        </w:rPr>
        <w:t xml:space="preserve">Matériel individualisé : </w:t>
      </w:r>
      <w:r w:rsidR="00745D21" w:rsidRPr="000E7A0D">
        <w:rPr>
          <w:rFonts w:asciiTheme="majorHAnsi" w:eastAsia="Times New Roman" w:hAnsiTheme="majorHAnsi" w:cs="Arial"/>
          <w:lang w:eastAsia="fr-FR"/>
        </w:rPr>
        <w:t>15 frisb</w:t>
      </w:r>
      <w:r w:rsidR="00E56440">
        <w:rPr>
          <w:rFonts w:asciiTheme="majorHAnsi" w:eastAsia="Times New Roman" w:hAnsiTheme="majorHAnsi" w:cs="Arial"/>
          <w:lang w:eastAsia="fr-FR"/>
        </w:rPr>
        <w:t>ees, 15 marques individuelles (coupelles par exemple)</w:t>
      </w:r>
    </w:p>
    <w:p w:rsidR="00745D21" w:rsidRPr="000E7A0D" w:rsidRDefault="00745D21" w:rsidP="00745D21">
      <w:pPr>
        <w:spacing w:after="0" w:line="240" w:lineRule="auto"/>
        <w:ind w:left="567"/>
        <w:rPr>
          <w:rFonts w:asciiTheme="majorHAnsi" w:eastAsia="Times New Roman" w:hAnsiTheme="majorHAnsi" w:cs="Arial"/>
          <w:lang w:eastAsia="fr-FR"/>
        </w:rPr>
      </w:pPr>
      <w:r w:rsidRPr="000E7A0D">
        <w:rPr>
          <w:rFonts w:asciiTheme="majorHAnsi" w:eastAsia="Times New Roman" w:hAnsiTheme="majorHAnsi" w:cs="Arial"/>
          <w:lang w:eastAsia="fr-FR"/>
        </w:rPr>
        <w:t xml:space="preserve">Recommandations : numéroter vos frisbees et les individualiser par exemple Paul reçoit le 1, Bénédicte le 2… </w:t>
      </w:r>
    </w:p>
    <w:p w:rsidR="00745D21" w:rsidRDefault="00745D21" w:rsidP="00745D21">
      <w:pPr>
        <w:spacing w:after="0" w:line="240" w:lineRule="auto"/>
        <w:ind w:firstLine="567"/>
        <w:rPr>
          <w:rFonts w:asciiTheme="majorHAnsi" w:eastAsia="Times New Roman" w:hAnsiTheme="majorHAnsi" w:cs="Arial"/>
          <w:lang w:eastAsia="fr-FR"/>
        </w:rPr>
      </w:pPr>
      <w:r w:rsidRPr="000E7A0D">
        <w:rPr>
          <w:rFonts w:asciiTheme="majorHAnsi" w:eastAsia="Times New Roman" w:hAnsiTheme="majorHAnsi" w:cs="Arial"/>
          <w:lang w:eastAsia="fr-FR"/>
        </w:rPr>
        <w:t>Chaque élève n’utilisera que son frisbee lors des séances disc golf</w:t>
      </w:r>
      <w:r w:rsidR="00794763">
        <w:rPr>
          <w:rFonts w:asciiTheme="majorHAnsi" w:eastAsia="Times New Roman" w:hAnsiTheme="majorHAnsi" w:cs="Arial"/>
          <w:lang w:eastAsia="fr-FR"/>
        </w:rPr>
        <w:t xml:space="preserve"> et sa coupelle</w:t>
      </w:r>
    </w:p>
    <w:p w:rsidR="00745D21" w:rsidRDefault="00745D21" w:rsidP="00745D21">
      <w:pPr>
        <w:spacing w:after="0" w:line="240" w:lineRule="auto"/>
        <w:ind w:firstLine="567"/>
        <w:rPr>
          <w:rFonts w:asciiTheme="majorHAnsi" w:eastAsia="Times New Roman" w:hAnsiTheme="majorHAnsi" w:cs="Arial"/>
          <w:lang w:eastAsia="fr-FR"/>
        </w:rPr>
      </w:pPr>
      <w:r>
        <w:rPr>
          <w:rFonts w:asciiTheme="majorHAnsi" w:eastAsia="Times New Roman" w:hAnsiTheme="majorHAnsi" w:cs="Arial"/>
          <w:lang w:eastAsia="fr-FR"/>
        </w:rPr>
        <w:t>8 cerceaux (si parcours 8 trous) qui indiqueront les  différents départs</w:t>
      </w:r>
    </w:p>
    <w:p w:rsidR="00745D21" w:rsidRDefault="00745D21" w:rsidP="00745D21">
      <w:pPr>
        <w:spacing w:after="0" w:line="240" w:lineRule="auto"/>
        <w:ind w:firstLine="567"/>
        <w:rPr>
          <w:rFonts w:asciiTheme="majorHAnsi" w:eastAsia="Times New Roman" w:hAnsiTheme="majorHAnsi" w:cs="Arial"/>
          <w:lang w:eastAsia="fr-FR"/>
        </w:rPr>
      </w:pPr>
      <w:r>
        <w:rPr>
          <w:rFonts w:asciiTheme="majorHAnsi" w:eastAsia="Times New Roman" w:hAnsiTheme="majorHAnsi" w:cs="Arial"/>
          <w:lang w:eastAsia="fr-FR"/>
        </w:rPr>
        <w:t xml:space="preserve">8 zones à toucher </w:t>
      </w:r>
      <w:r w:rsidR="00015D2A">
        <w:rPr>
          <w:rFonts w:asciiTheme="majorHAnsi" w:eastAsia="Times New Roman" w:hAnsiTheme="majorHAnsi" w:cs="Arial"/>
          <w:lang w:eastAsia="fr-FR"/>
        </w:rPr>
        <w:t>(</w:t>
      </w:r>
      <w:r w:rsidR="00015D2A" w:rsidRPr="00015D2A">
        <w:rPr>
          <w:rFonts w:asciiTheme="majorHAnsi" w:hAnsiTheme="majorHAnsi"/>
        </w:rPr>
        <w:t>cibles variables en fonction des possibilités en matériel</w:t>
      </w:r>
      <w:r w:rsidR="00015D2A">
        <w:rPr>
          <w:rFonts w:asciiTheme="majorHAnsi" w:hAnsiTheme="majorHAnsi"/>
        </w:rPr>
        <w:t>)</w:t>
      </w:r>
      <w:bookmarkStart w:id="0" w:name="_GoBack"/>
      <w:bookmarkEnd w:id="0"/>
    </w:p>
    <w:p w:rsidR="00745D21" w:rsidRDefault="00745D21" w:rsidP="00745D21">
      <w:pPr>
        <w:spacing w:after="0" w:line="240" w:lineRule="auto"/>
        <w:ind w:firstLine="567"/>
        <w:rPr>
          <w:rFonts w:asciiTheme="majorHAnsi" w:eastAsia="Times New Roman" w:hAnsiTheme="majorHAnsi" w:cs="Arial"/>
          <w:lang w:eastAsia="fr-FR"/>
        </w:rPr>
      </w:pPr>
      <w:r>
        <w:rPr>
          <w:rFonts w:asciiTheme="majorHAnsi" w:eastAsia="Times New Roman" w:hAnsiTheme="majorHAnsi" w:cs="Arial"/>
          <w:lang w:eastAsia="fr-FR"/>
        </w:rPr>
        <w:t>2 élèves à chaque départ de « trous »</w:t>
      </w:r>
      <w:r w:rsidR="00E56440">
        <w:rPr>
          <w:rFonts w:asciiTheme="majorHAnsi" w:eastAsia="Times New Roman" w:hAnsiTheme="majorHAnsi" w:cs="Arial"/>
          <w:lang w:eastAsia="fr-FR"/>
        </w:rPr>
        <w:t xml:space="preserve"> </w:t>
      </w:r>
    </w:p>
    <w:p w:rsidR="00E56440" w:rsidRDefault="00E56440" w:rsidP="00745D21">
      <w:pPr>
        <w:spacing w:after="0" w:line="240" w:lineRule="auto"/>
        <w:ind w:firstLine="567"/>
        <w:rPr>
          <w:rFonts w:asciiTheme="majorHAnsi" w:eastAsia="Times New Roman" w:hAnsiTheme="majorHAnsi" w:cs="Arial"/>
          <w:lang w:eastAsia="fr-FR"/>
        </w:rPr>
      </w:pPr>
      <w:r>
        <w:rPr>
          <w:rFonts w:asciiTheme="majorHAnsi" w:eastAsia="Times New Roman" w:hAnsiTheme="majorHAnsi" w:cs="Arial"/>
          <w:lang w:eastAsia="fr-FR"/>
        </w:rPr>
        <w:t>15 fiches individuelles</w:t>
      </w:r>
    </w:p>
    <w:p w:rsidR="00E56440" w:rsidRDefault="00E56440" w:rsidP="00745D21">
      <w:pPr>
        <w:spacing w:after="0" w:line="240" w:lineRule="auto"/>
        <w:ind w:firstLine="567"/>
        <w:rPr>
          <w:rFonts w:asciiTheme="majorHAnsi" w:eastAsia="Times New Roman" w:hAnsiTheme="majorHAnsi" w:cs="Arial"/>
          <w:lang w:eastAsia="fr-FR"/>
        </w:rPr>
      </w:pPr>
      <w:r>
        <w:rPr>
          <w:rFonts w:asciiTheme="majorHAnsi" w:eastAsia="Times New Roman" w:hAnsiTheme="majorHAnsi" w:cs="Arial"/>
          <w:lang w:eastAsia="fr-FR"/>
        </w:rPr>
        <w:t xml:space="preserve"> </w:t>
      </w:r>
    </w:p>
    <w:tbl>
      <w:tblPr>
        <w:tblStyle w:val="Grilledutableau"/>
        <w:tblW w:w="0" w:type="auto"/>
        <w:tblInd w:w="-431" w:type="dxa"/>
        <w:tblLook w:val="04A0" w:firstRow="1" w:lastRow="0" w:firstColumn="1" w:lastColumn="0" w:noHBand="0" w:noVBand="1"/>
      </w:tblPr>
      <w:tblGrid>
        <w:gridCol w:w="1404"/>
        <w:gridCol w:w="973"/>
        <w:gridCol w:w="973"/>
        <w:gridCol w:w="973"/>
        <w:gridCol w:w="974"/>
        <w:gridCol w:w="974"/>
        <w:gridCol w:w="974"/>
        <w:gridCol w:w="974"/>
        <w:gridCol w:w="974"/>
        <w:gridCol w:w="974"/>
      </w:tblGrid>
      <w:tr w:rsidR="00E56440" w:rsidTr="001E6307">
        <w:tc>
          <w:tcPr>
            <w:tcW w:w="140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Nom</w:t>
            </w:r>
          </w:p>
        </w:tc>
        <w:tc>
          <w:tcPr>
            <w:tcW w:w="2919" w:type="dxa"/>
            <w:gridSpan w:val="3"/>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Prénom</w:t>
            </w:r>
          </w:p>
        </w:tc>
        <w:tc>
          <w:tcPr>
            <w:tcW w:w="2922" w:type="dxa"/>
            <w:gridSpan w:val="3"/>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Frisbee</w:t>
            </w:r>
            <w:r w:rsidR="004B7902">
              <w:rPr>
                <w:rFonts w:asciiTheme="majorHAnsi" w:eastAsia="Times New Roman" w:hAnsiTheme="majorHAnsi" w:cs="Arial"/>
                <w:lang w:eastAsia="fr-FR"/>
              </w:rPr>
              <w:t xml:space="preserve"> </w:t>
            </w:r>
          </w:p>
        </w:tc>
        <w:tc>
          <w:tcPr>
            <w:tcW w:w="974" w:type="dxa"/>
          </w:tcPr>
          <w:p w:rsidR="00E56440" w:rsidRDefault="00E56440" w:rsidP="00745D21">
            <w:pPr>
              <w:rPr>
                <w:rFonts w:asciiTheme="majorHAnsi" w:eastAsia="Times New Roman" w:hAnsiTheme="majorHAnsi" w:cs="Arial"/>
                <w:lang w:eastAsia="fr-FR"/>
              </w:rPr>
            </w:pPr>
          </w:p>
        </w:tc>
      </w:tr>
      <w:tr w:rsidR="00E56440" w:rsidTr="00E56440">
        <w:tc>
          <w:tcPr>
            <w:tcW w:w="1404" w:type="dxa"/>
          </w:tcPr>
          <w:p w:rsidR="00E56440" w:rsidRDefault="00E56440" w:rsidP="00E56440">
            <w:pPr>
              <w:rPr>
                <w:rFonts w:asciiTheme="majorHAnsi" w:eastAsia="Times New Roman" w:hAnsiTheme="majorHAnsi" w:cs="Arial"/>
                <w:lang w:eastAsia="fr-FR"/>
              </w:rPr>
            </w:pPr>
            <w:r>
              <w:rPr>
                <w:rFonts w:asciiTheme="majorHAnsi" w:eastAsia="Times New Roman" w:hAnsiTheme="majorHAnsi" w:cs="Arial"/>
                <w:lang w:eastAsia="fr-FR"/>
              </w:rPr>
              <w:t>Trou</w:t>
            </w:r>
          </w:p>
        </w:tc>
        <w:tc>
          <w:tcPr>
            <w:tcW w:w="973"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1</w:t>
            </w:r>
          </w:p>
        </w:tc>
        <w:tc>
          <w:tcPr>
            <w:tcW w:w="973"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2</w:t>
            </w:r>
          </w:p>
        </w:tc>
        <w:tc>
          <w:tcPr>
            <w:tcW w:w="973"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3</w:t>
            </w: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4</w:t>
            </w: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5</w:t>
            </w: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6</w:t>
            </w: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7</w:t>
            </w:r>
          </w:p>
        </w:tc>
        <w:tc>
          <w:tcPr>
            <w:tcW w:w="97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8</w:t>
            </w:r>
          </w:p>
        </w:tc>
        <w:tc>
          <w:tcPr>
            <w:tcW w:w="974" w:type="dxa"/>
          </w:tcPr>
          <w:p w:rsidR="00E56440" w:rsidRDefault="00794763" w:rsidP="00745D21">
            <w:pPr>
              <w:rPr>
                <w:rFonts w:asciiTheme="majorHAnsi" w:eastAsia="Times New Roman" w:hAnsiTheme="majorHAnsi" w:cs="Arial"/>
                <w:lang w:eastAsia="fr-FR"/>
              </w:rPr>
            </w:pPr>
            <w:r>
              <w:rPr>
                <w:rFonts w:asciiTheme="majorHAnsi" w:eastAsia="Times New Roman" w:hAnsiTheme="majorHAnsi" w:cs="Arial"/>
                <w:lang w:eastAsia="fr-FR"/>
              </w:rPr>
              <w:t>Total</w:t>
            </w:r>
          </w:p>
        </w:tc>
      </w:tr>
      <w:tr w:rsidR="00E56440" w:rsidTr="00E56440">
        <w:tc>
          <w:tcPr>
            <w:tcW w:w="1404" w:type="dxa"/>
          </w:tcPr>
          <w:p w:rsidR="00E56440" w:rsidRDefault="00E56440" w:rsidP="00745D21">
            <w:pPr>
              <w:rPr>
                <w:rFonts w:asciiTheme="majorHAnsi" w:eastAsia="Times New Roman" w:hAnsiTheme="majorHAnsi" w:cs="Arial"/>
                <w:lang w:eastAsia="fr-FR"/>
              </w:rPr>
            </w:pPr>
            <w:r>
              <w:rPr>
                <w:rFonts w:asciiTheme="majorHAnsi" w:eastAsia="Times New Roman" w:hAnsiTheme="majorHAnsi" w:cs="Arial"/>
                <w:lang w:eastAsia="fr-FR"/>
              </w:rPr>
              <w:t>Nb de coups</w:t>
            </w:r>
          </w:p>
        </w:tc>
        <w:tc>
          <w:tcPr>
            <w:tcW w:w="973" w:type="dxa"/>
          </w:tcPr>
          <w:p w:rsidR="00E56440" w:rsidRDefault="00E56440" w:rsidP="00745D21">
            <w:pPr>
              <w:rPr>
                <w:rFonts w:asciiTheme="majorHAnsi" w:eastAsia="Times New Roman" w:hAnsiTheme="majorHAnsi" w:cs="Arial"/>
                <w:lang w:eastAsia="fr-FR"/>
              </w:rPr>
            </w:pPr>
          </w:p>
        </w:tc>
        <w:tc>
          <w:tcPr>
            <w:tcW w:w="973" w:type="dxa"/>
          </w:tcPr>
          <w:p w:rsidR="00E56440" w:rsidRDefault="00E56440" w:rsidP="00745D21">
            <w:pPr>
              <w:rPr>
                <w:rFonts w:asciiTheme="majorHAnsi" w:eastAsia="Times New Roman" w:hAnsiTheme="majorHAnsi" w:cs="Arial"/>
                <w:lang w:eastAsia="fr-FR"/>
              </w:rPr>
            </w:pPr>
          </w:p>
        </w:tc>
        <w:tc>
          <w:tcPr>
            <w:tcW w:w="973"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c>
          <w:tcPr>
            <w:tcW w:w="974" w:type="dxa"/>
          </w:tcPr>
          <w:p w:rsidR="00E56440" w:rsidRDefault="00E56440" w:rsidP="00745D21">
            <w:pPr>
              <w:rPr>
                <w:rFonts w:asciiTheme="majorHAnsi" w:eastAsia="Times New Roman" w:hAnsiTheme="majorHAnsi" w:cs="Arial"/>
                <w:lang w:eastAsia="fr-FR"/>
              </w:rPr>
            </w:pPr>
          </w:p>
        </w:tc>
      </w:tr>
    </w:tbl>
    <w:p w:rsidR="00E56440" w:rsidRDefault="00E56440" w:rsidP="00745D21">
      <w:pPr>
        <w:spacing w:after="0" w:line="240" w:lineRule="auto"/>
        <w:ind w:firstLine="567"/>
        <w:rPr>
          <w:rFonts w:asciiTheme="majorHAnsi" w:eastAsia="Times New Roman" w:hAnsiTheme="majorHAnsi" w:cs="Arial"/>
          <w:lang w:eastAsia="fr-FR"/>
        </w:rPr>
      </w:pPr>
    </w:p>
    <w:p w:rsidR="00E56440" w:rsidRDefault="00E56440" w:rsidP="00745D21">
      <w:pPr>
        <w:spacing w:after="0" w:line="240" w:lineRule="auto"/>
        <w:ind w:firstLine="567"/>
        <w:rPr>
          <w:rFonts w:asciiTheme="majorHAnsi" w:eastAsia="Times New Roman" w:hAnsiTheme="majorHAnsi" w:cs="Arial"/>
          <w:lang w:eastAsia="fr-FR"/>
        </w:rPr>
      </w:pPr>
    </w:p>
    <w:p w:rsidR="00B957A7" w:rsidRPr="00B957A7" w:rsidRDefault="00B957A7" w:rsidP="00B957A7">
      <w:pPr>
        <w:spacing w:after="0" w:line="240" w:lineRule="auto"/>
        <w:rPr>
          <w:rFonts w:asciiTheme="majorHAnsi" w:eastAsia="Times New Roman" w:hAnsiTheme="majorHAnsi" w:cs="Arial"/>
          <w:lang w:eastAsia="fr-FR"/>
        </w:rPr>
      </w:pPr>
      <w:r w:rsidRPr="00B957A7">
        <w:rPr>
          <w:rFonts w:asciiTheme="majorHAnsi" w:eastAsia="Times New Roman" w:hAnsiTheme="majorHAnsi" w:cs="Arial"/>
          <w:lang w:eastAsia="fr-FR"/>
        </w:rPr>
        <w:lastRenderedPageBreak/>
        <w:t>Possibilité de faire 4 à 6 séances par exemple sur 2 semaines</w:t>
      </w:r>
    </w:p>
    <w:p w:rsidR="00B957A7" w:rsidRPr="00B957A7" w:rsidRDefault="00B957A7" w:rsidP="00B957A7">
      <w:pPr>
        <w:spacing w:after="0" w:line="240" w:lineRule="auto"/>
        <w:rPr>
          <w:rFonts w:asciiTheme="majorHAnsi" w:eastAsia="Times New Roman" w:hAnsiTheme="majorHAnsi" w:cs="Arial"/>
          <w:lang w:eastAsia="fr-FR"/>
        </w:rPr>
      </w:pPr>
    </w:p>
    <w:p w:rsidR="00B957A7" w:rsidRPr="00B957A7" w:rsidRDefault="00B957A7" w:rsidP="00B957A7">
      <w:pPr>
        <w:spacing w:after="0" w:line="240" w:lineRule="auto"/>
        <w:rPr>
          <w:rFonts w:asciiTheme="majorHAnsi" w:eastAsia="Times New Roman" w:hAnsiTheme="majorHAnsi" w:cs="Arial"/>
          <w:lang w:eastAsia="fr-FR"/>
        </w:rPr>
      </w:pPr>
      <w:r w:rsidRPr="00015D2A">
        <w:rPr>
          <w:rFonts w:asciiTheme="majorHAnsi" w:eastAsia="Times New Roman" w:hAnsiTheme="majorHAnsi" w:cs="Arial"/>
          <w:u w:val="single"/>
          <w:lang w:eastAsia="fr-FR"/>
        </w:rPr>
        <w:t>Mise en disponibilité – échauffement</w:t>
      </w:r>
      <w:r w:rsidR="00015D2A">
        <w:rPr>
          <w:rFonts w:asciiTheme="majorHAnsi" w:eastAsia="Times New Roman" w:hAnsiTheme="majorHAnsi" w:cs="Arial"/>
          <w:lang w:eastAsia="fr-FR"/>
        </w:rPr>
        <w:t xml:space="preserve"> / </w:t>
      </w:r>
      <w:r w:rsidRPr="00B957A7">
        <w:rPr>
          <w:rFonts w:asciiTheme="majorHAnsi" w:eastAsia="Times New Roman" w:hAnsiTheme="majorHAnsi" w:cs="Arial"/>
          <w:lang w:eastAsia="fr-FR"/>
        </w:rPr>
        <w:t>5 à 7 min :</w:t>
      </w:r>
    </w:p>
    <w:p w:rsidR="00B957A7" w:rsidRDefault="00B957A7" w:rsidP="00B957A7">
      <w:pPr>
        <w:spacing w:after="0" w:line="240" w:lineRule="auto"/>
        <w:rPr>
          <w:rFonts w:asciiTheme="majorHAnsi" w:eastAsia="Times New Roman" w:hAnsiTheme="majorHAnsi" w:cs="Arial"/>
          <w:lang w:eastAsia="fr-FR"/>
        </w:rPr>
      </w:pPr>
      <w:r w:rsidRPr="00B957A7">
        <w:rPr>
          <w:rFonts w:asciiTheme="majorHAnsi" w:eastAsia="Times New Roman" w:hAnsiTheme="majorHAnsi" w:cs="Arial"/>
          <w:lang w:eastAsia="fr-FR"/>
        </w:rPr>
        <w:t>Manipulation individuelle de son frisbee… le lancer, le faire tourner, le rattraper… lancer le plus loin, lancer précis sur cibles …</w:t>
      </w:r>
    </w:p>
    <w:p w:rsidR="00015D2A" w:rsidRDefault="00015D2A" w:rsidP="00B957A7">
      <w:pPr>
        <w:spacing w:after="0" w:line="240" w:lineRule="auto"/>
        <w:rPr>
          <w:rFonts w:asciiTheme="majorHAnsi" w:eastAsia="Times New Roman" w:hAnsiTheme="majorHAnsi" w:cs="Arial"/>
          <w:lang w:eastAsia="fr-FR"/>
        </w:rPr>
      </w:pPr>
      <w:r>
        <w:rPr>
          <w:rFonts w:asciiTheme="majorHAnsi" w:eastAsia="Times New Roman" w:hAnsiTheme="majorHAnsi" w:cs="Arial"/>
          <w:lang w:eastAsia="fr-FR"/>
        </w:rPr>
        <w:t>Lancer en revers, lancer en coups droits</w:t>
      </w:r>
    </w:p>
    <w:p w:rsidR="00F81571" w:rsidRDefault="00F041AB" w:rsidP="00B957A7">
      <w:pPr>
        <w:spacing w:after="0" w:line="240" w:lineRule="auto"/>
        <w:rPr>
          <w:rFonts w:asciiTheme="majorHAnsi" w:hAnsiTheme="majorHAnsi" w:cs="Arial"/>
        </w:rPr>
      </w:pPr>
      <w:r w:rsidRPr="00F041AB">
        <w:rPr>
          <w:rFonts w:asciiTheme="majorHAnsi" w:hAnsiTheme="majorHAnsi" w:cs="Arial"/>
          <w:noProof/>
          <w:lang w:eastAsia="fr-FR"/>
        </w:rPr>
        <w:drawing>
          <wp:anchor distT="0" distB="0" distL="114300" distR="114300" simplePos="0" relativeHeight="251658240" behindDoc="0" locked="0" layoutInCell="1" allowOverlap="1">
            <wp:simplePos x="0" y="0"/>
            <wp:positionH relativeFrom="column">
              <wp:posOffset>4975860</wp:posOffset>
            </wp:positionH>
            <wp:positionV relativeFrom="paragraph">
              <wp:posOffset>5715</wp:posOffset>
            </wp:positionV>
            <wp:extent cx="1687830" cy="1333500"/>
            <wp:effectExtent l="0" t="0" r="7620" b="0"/>
            <wp:wrapThrough wrapText="bothSides">
              <wp:wrapPolygon edited="0">
                <wp:start x="0" y="0"/>
                <wp:lineTo x="0" y="21291"/>
                <wp:lineTo x="21454" y="21291"/>
                <wp:lineTo x="2145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7830" cy="1333500"/>
                    </a:xfrm>
                    <a:prstGeom prst="rect">
                      <a:avLst/>
                    </a:prstGeom>
                  </pic:spPr>
                </pic:pic>
              </a:graphicData>
            </a:graphic>
            <wp14:sizeRelH relativeFrom="page">
              <wp14:pctWidth>0</wp14:pctWidth>
            </wp14:sizeRelH>
            <wp14:sizeRelV relativeFrom="page">
              <wp14:pctHeight>0</wp14:pctHeight>
            </wp14:sizeRelV>
          </wp:anchor>
        </w:drawing>
      </w:r>
      <w:r w:rsidR="00F81571" w:rsidRPr="00F81571">
        <w:rPr>
          <w:rFonts w:asciiTheme="majorHAnsi" w:hAnsiTheme="majorHAnsi" w:cs="Arial"/>
          <w:u w:val="single"/>
        </w:rPr>
        <w:t>Le revers</w:t>
      </w:r>
      <w:r w:rsidR="00F81571" w:rsidRPr="00F81571">
        <w:rPr>
          <w:rFonts w:asciiTheme="majorHAnsi" w:hAnsiTheme="majorHAnsi" w:cs="Arial"/>
        </w:rPr>
        <w:t xml:space="preserve"> (Back hand)</w:t>
      </w:r>
      <w:r>
        <w:rPr>
          <w:rFonts w:asciiTheme="majorHAnsi" w:hAnsiTheme="majorHAnsi" w:cs="Arial"/>
        </w:rPr>
        <w:t xml:space="preserve"> </w:t>
      </w:r>
    </w:p>
    <w:p w:rsidR="00F81571" w:rsidRDefault="00F81571" w:rsidP="00B957A7">
      <w:pPr>
        <w:spacing w:after="0" w:line="240" w:lineRule="auto"/>
        <w:rPr>
          <w:rFonts w:asciiTheme="majorHAnsi" w:hAnsiTheme="majorHAnsi" w:cs="Arial"/>
        </w:rPr>
      </w:pPr>
      <w:r w:rsidRPr="00F81571">
        <w:rPr>
          <w:rFonts w:asciiTheme="majorHAnsi" w:hAnsiTheme="majorHAnsi" w:cs="Arial"/>
        </w:rPr>
        <w:t>-Tenir le frisbee pouce au</w:t>
      </w:r>
      <w:r>
        <w:rPr>
          <w:rFonts w:asciiTheme="majorHAnsi" w:hAnsiTheme="majorHAnsi" w:cs="Arial"/>
        </w:rPr>
        <w:t>-</w:t>
      </w:r>
      <w:r w:rsidRPr="00F81571">
        <w:rPr>
          <w:rFonts w:asciiTheme="majorHAnsi" w:hAnsiTheme="majorHAnsi" w:cs="Arial"/>
        </w:rPr>
        <w:t xml:space="preserve"> dessus, les 4 autres doigts sont fléchis sous la bordure.</w:t>
      </w:r>
    </w:p>
    <w:p w:rsidR="00F81571" w:rsidRDefault="00F81571" w:rsidP="00B957A7">
      <w:pPr>
        <w:spacing w:after="0" w:line="240" w:lineRule="auto"/>
        <w:rPr>
          <w:rFonts w:asciiTheme="majorHAnsi" w:hAnsiTheme="majorHAnsi" w:cs="Arial"/>
        </w:rPr>
      </w:pPr>
      <w:r w:rsidRPr="00F81571">
        <w:rPr>
          <w:rFonts w:asciiTheme="majorHAnsi" w:hAnsiTheme="majorHAnsi" w:cs="Arial"/>
        </w:rPr>
        <w:t>-Etre positionné de profil par rapport à la cible (pied droit vers la cible pour un droitier), les jambes écartées et fléchies (pour être stable sur ses appuis) ainsi que les pieds perpendiculaires au sens de la passe.</w:t>
      </w:r>
    </w:p>
    <w:p w:rsidR="00F81571" w:rsidRDefault="00F81571" w:rsidP="00B957A7">
      <w:pPr>
        <w:spacing w:after="0" w:line="240" w:lineRule="auto"/>
        <w:rPr>
          <w:rFonts w:asciiTheme="majorHAnsi" w:hAnsiTheme="majorHAnsi" w:cs="Arial"/>
        </w:rPr>
      </w:pPr>
      <w:r w:rsidRPr="00F81571">
        <w:rPr>
          <w:rFonts w:asciiTheme="majorHAnsi" w:hAnsiTheme="majorHAnsi" w:cs="Arial"/>
        </w:rPr>
        <w:t>-Le disque est tenu à l’horizontal, à hauteur de la hanche arrière. Le bras fléchi se déploie horizontalement vers l’avant et s’arrête fixée vers la cible de façon tendue. Le disque est lâché à hauteur de la poitrine.</w:t>
      </w:r>
    </w:p>
    <w:p w:rsidR="00F81571" w:rsidRDefault="00F81571" w:rsidP="00B957A7">
      <w:pPr>
        <w:spacing w:after="0" w:line="240" w:lineRule="auto"/>
        <w:rPr>
          <w:rFonts w:asciiTheme="majorHAnsi" w:hAnsiTheme="majorHAnsi" w:cs="Arial"/>
        </w:rPr>
      </w:pPr>
      <w:r w:rsidRPr="00F81571">
        <w:rPr>
          <w:rFonts w:asciiTheme="majorHAnsi" w:hAnsiTheme="majorHAnsi" w:cs="Arial"/>
        </w:rPr>
        <w:t>-Le bras lanceur donne la puissance (longueur) et la direction du disque (précision) tandis que l’extension du poignet (fouetté) donne la vitesse de rotation au disque. Plus la rotation est intense, plus la trajectoire est rectiligne.</w:t>
      </w:r>
    </w:p>
    <w:p w:rsidR="00F81571" w:rsidRDefault="00F81571" w:rsidP="00B957A7">
      <w:pPr>
        <w:spacing w:after="0" w:line="240" w:lineRule="auto"/>
        <w:rPr>
          <w:rFonts w:asciiTheme="majorHAnsi" w:hAnsiTheme="majorHAnsi" w:cs="Arial"/>
        </w:rPr>
      </w:pPr>
      <w:r w:rsidRPr="00F81571">
        <w:rPr>
          <w:rFonts w:asciiTheme="majorHAnsi" w:hAnsiTheme="majorHAnsi" w:cs="Arial"/>
          <w:u w:val="single"/>
        </w:rPr>
        <w:t>Le coup droit</w:t>
      </w:r>
      <w:r w:rsidRPr="00F81571">
        <w:rPr>
          <w:rFonts w:asciiTheme="majorHAnsi" w:hAnsiTheme="majorHAnsi" w:cs="Arial"/>
        </w:rPr>
        <w:t xml:space="preserve"> (</w:t>
      </w:r>
      <w:proofErr w:type="spellStart"/>
      <w:r w:rsidRPr="00F81571">
        <w:rPr>
          <w:rFonts w:asciiTheme="majorHAnsi" w:hAnsiTheme="majorHAnsi" w:cs="Arial"/>
        </w:rPr>
        <w:t>side</w:t>
      </w:r>
      <w:proofErr w:type="spellEnd"/>
      <w:r w:rsidRPr="00F81571">
        <w:rPr>
          <w:rFonts w:asciiTheme="majorHAnsi" w:hAnsiTheme="majorHAnsi" w:cs="Arial"/>
        </w:rPr>
        <w:t xml:space="preserve"> arm)</w:t>
      </w:r>
    </w:p>
    <w:p w:rsidR="00F81571" w:rsidRDefault="00F041AB" w:rsidP="00B957A7">
      <w:pPr>
        <w:spacing w:after="0" w:line="240" w:lineRule="auto"/>
        <w:rPr>
          <w:rFonts w:asciiTheme="majorHAnsi" w:hAnsiTheme="majorHAnsi" w:cs="Arial"/>
        </w:rPr>
      </w:pPr>
      <w:r w:rsidRPr="00F041AB">
        <w:rPr>
          <w:rFonts w:asciiTheme="majorHAnsi" w:hAnsiTheme="majorHAnsi" w:cs="Arial"/>
          <w:noProof/>
          <w:lang w:eastAsia="fr-FR"/>
        </w:rPr>
        <w:drawing>
          <wp:anchor distT="0" distB="0" distL="114300" distR="114300" simplePos="0" relativeHeight="251659264" behindDoc="0" locked="0" layoutInCell="1" allowOverlap="1">
            <wp:simplePos x="0" y="0"/>
            <wp:positionH relativeFrom="column">
              <wp:posOffset>4968240</wp:posOffset>
            </wp:positionH>
            <wp:positionV relativeFrom="paragraph">
              <wp:posOffset>8890</wp:posOffset>
            </wp:positionV>
            <wp:extent cx="1760220" cy="1333500"/>
            <wp:effectExtent l="0" t="0" r="0" b="0"/>
            <wp:wrapThrough wrapText="bothSides">
              <wp:wrapPolygon edited="0">
                <wp:start x="0" y="0"/>
                <wp:lineTo x="0" y="21291"/>
                <wp:lineTo x="21273" y="21291"/>
                <wp:lineTo x="2127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0220" cy="1333500"/>
                    </a:xfrm>
                    <a:prstGeom prst="rect">
                      <a:avLst/>
                    </a:prstGeom>
                  </pic:spPr>
                </pic:pic>
              </a:graphicData>
            </a:graphic>
            <wp14:sizeRelH relativeFrom="page">
              <wp14:pctWidth>0</wp14:pctWidth>
            </wp14:sizeRelH>
            <wp14:sizeRelV relativeFrom="page">
              <wp14:pctHeight>0</wp14:pctHeight>
            </wp14:sizeRelV>
          </wp:anchor>
        </w:drawing>
      </w:r>
      <w:r w:rsidR="00F81571" w:rsidRPr="00F81571">
        <w:rPr>
          <w:rFonts w:asciiTheme="majorHAnsi" w:hAnsiTheme="majorHAnsi" w:cs="Arial"/>
        </w:rPr>
        <w:t>-Position de profil, le pied gauche vers l’avant (pour un droitier), ouvert dans la direction de la cible et perpendiculaire au pied arrière qui reste de profil à la cible.</w:t>
      </w:r>
      <w:r w:rsidRPr="00F041AB">
        <w:rPr>
          <w:noProof/>
          <w:lang w:eastAsia="fr-FR"/>
        </w:rPr>
        <w:t xml:space="preserve"> </w:t>
      </w:r>
    </w:p>
    <w:p w:rsidR="00F81571" w:rsidRDefault="00F81571" w:rsidP="00B957A7">
      <w:pPr>
        <w:spacing w:after="0" w:line="240" w:lineRule="auto"/>
        <w:rPr>
          <w:rFonts w:asciiTheme="majorHAnsi" w:hAnsiTheme="majorHAnsi" w:cs="Arial"/>
        </w:rPr>
      </w:pPr>
      <w:r w:rsidRPr="00F81571">
        <w:rPr>
          <w:rFonts w:asciiTheme="majorHAnsi" w:hAnsiTheme="majorHAnsi" w:cs="Arial"/>
        </w:rPr>
        <w:t>-Pour le débutant, faire un 3 avec le pouce, l’index et le majeur: pincer le disque, le pousse au</w:t>
      </w:r>
      <w:r>
        <w:rPr>
          <w:rFonts w:asciiTheme="majorHAnsi" w:hAnsiTheme="majorHAnsi" w:cs="Arial"/>
        </w:rPr>
        <w:t>-</w:t>
      </w:r>
      <w:r w:rsidRPr="00F81571">
        <w:rPr>
          <w:rFonts w:asciiTheme="majorHAnsi" w:hAnsiTheme="majorHAnsi" w:cs="Arial"/>
        </w:rPr>
        <w:t xml:space="preserve"> dessus, l’index en dessous (tendu pointé vers le centre du frisbee) et le majeur dans la bordure. Pour être plus efficace en terme de précision et de puissance, pincer le disque en réalisant un «V» avec le pouce au </w:t>
      </w:r>
      <w:r>
        <w:rPr>
          <w:rFonts w:asciiTheme="majorHAnsi" w:hAnsiTheme="majorHAnsi" w:cs="Arial"/>
        </w:rPr>
        <w:t>-</w:t>
      </w:r>
      <w:r w:rsidRPr="00F81571">
        <w:rPr>
          <w:rFonts w:asciiTheme="majorHAnsi" w:hAnsiTheme="majorHAnsi" w:cs="Arial"/>
        </w:rPr>
        <w:t>dessus et l’index + le majeur collés dans la bordure du disque (cette prise demande plus de poigne pour serrer le disque, difficile pour certains élèves).-Tenir le frisbee à hauteur de hanche, coude collé au corps, avant</w:t>
      </w:r>
      <w:r>
        <w:rPr>
          <w:rFonts w:asciiTheme="majorHAnsi" w:hAnsiTheme="majorHAnsi" w:cs="Arial"/>
        </w:rPr>
        <w:t>-</w:t>
      </w:r>
      <w:r w:rsidRPr="00F81571">
        <w:rPr>
          <w:rFonts w:asciiTheme="majorHAnsi" w:hAnsiTheme="majorHAnsi" w:cs="Arial"/>
        </w:rPr>
        <w:t xml:space="preserve">bras perpendiculaire au bras en rotation externe, poignet en extension la paume en supination (frisbee en contact avec l’extérieur de l’avant </w:t>
      </w:r>
      <w:r>
        <w:rPr>
          <w:rFonts w:asciiTheme="majorHAnsi" w:hAnsiTheme="majorHAnsi" w:cs="Arial"/>
        </w:rPr>
        <w:t>-</w:t>
      </w:r>
      <w:r w:rsidRPr="00F81571">
        <w:rPr>
          <w:rFonts w:asciiTheme="majorHAnsi" w:hAnsiTheme="majorHAnsi" w:cs="Arial"/>
        </w:rPr>
        <w:t>bras).</w:t>
      </w:r>
    </w:p>
    <w:p w:rsidR="00F81571" w:rsidRPr="00F81571" w:rsidRDefault="00F81571" w:rsidP="00B957A7">
      <w:pPr>
        <w:spacing w:after="0" w:line="240" w:lineRule="auto"/>
        <w:rPr>
          <w:rFonts w:asciiTheme="majorHAnsi" w:eastAsia="Times New Roman" w:hAnsiTheme="majorHAnsi" w:cs="Arial"/>
          <w:lang w:eastAsia="fr-FR"/>
        </w:rPr>
      </w:pPr>
      <w:r w:rsidRPr="00F81571">
        <w:rPr>
          <w:rFonts w:asciiTheme="majorHAnsi" w:hAnsiTheme="majorHAnsi" w:cs="Arial"/>
        </w:rPr>
        <w:t>-Le lâcher consiste en une translation avant de l’épaule à l’avant</w:t>
      </w:r>
      <w:r>
        <w:rPr>
          <w:rFonts w:asciiTheme="majorHAnsi" w:hAnsiTheme="majorHAnsi" w:cs="Arial"/>
        </w:rPr>
        <w:t>-</w:t>
      </w:r>
      <w:r w:rsidRPr="00F81571">
        <w:rPr>
          <w:rFonts w:asciiTheme="majorHAnsi" w:hAnsiTheme="majorHAnsi" w:cs="Arial"/>
        </w:rPr>
        <w:t xml:space="preserve"> bras. Le poignet est fouetté. Le bras termine tendu vers le réceptionneur, main ouverte vers le haut. Le geste est le même que pour un ric-hochet</w:t>
      </w:r>
    </w:p>
    <w:p w:rsidR="00015D2A" w:rsidRDefault="00015D2A" w:rsidP="00B957A7">
      <w:pPr>
        <w:spacing w:after="0" w:line="240" w:lineRule="auto"/>
        <w:rPr>
          <w:rFonts w:asciiTheme="majorHAnsi" w:eastAsia="Times New Roman" w:hAnsiTheme="majorHAnsi" w:cs="Arial"/>
          <w:lang w:eastAsia="fr-FR"/>
        </w:rPr>
      </w:pPr>
    </w:p>
    <w:p w:rsidR="00015D2A" w:rsidRDefault="00015D2A" w:rsidP="00B957A7">
      <w:pPr>
        <w:spacing w:after="0" w:line="240" w:lineRule="auto"/>
        <w:rPr>
          <w:rFonts w:asciiTheme="majorHAnsi" w:eastAsia="Times New Roman" w:hAnsiTheme="majorHAnsi" w:cs="Arial"/>
          <w:lang w:eastAsia="fr-FR"/>
        </w:rPr>
      </w:pPr>
    </w:p>
    <w:p w:rsidR="00015D2A" w:rsidRPr="00015D2A" w:rsidRDefault="00015D2A" w:rsidP="00B957A7">
      <w:pPr>
        <w:spacing w:after="0" w:line="240" w:lineRule="auto"/>
        <w:rPr>
          <w:rFonts w:asciiTheme="majorHAnsi" w:eastAsia="Times New Roman" w:hAnsiTheme="majorHAnsi" w:cs="Arial"/>
          <w:b/>
          <w:lang w:eastAsia="fr-FR"/>
        </w:rPr>
      </w:pPr>
      <w:r w:rsidRPr="00015D2A">
        <w:rPr>
          <w:rFonts w:asciiTheme="majorHAnsi" w:eastAsia="Times New Roman" w:hAnsiTheme="majorHAnsi" w:cs="Arial"/>
          <w:b/>
          <w:lang w:eastAsia="fr-FR"/>
        </w:rPr>
        <w:t>Le parcours frisbee</w:t>
      </w:r>
    </w:p>
    <w:p w:rsidR="00015D2A" w:rsidRPr="00015D2A" w:rsidRDefault="00015D2A" w:rsidP="00015D2A">
      <w:pPr>
        <w:rPr>
          <w:rFonts w:asciiTheme="majorHAnsi" w:hAnsiTheme="majorHAnsi"/>
        </w:rPr>
      </w:pPr>
      <w:r w:rsidRPr="00015D2A">
        <w:rPr>
          <w:rFonts w:asciiTheme="majorHAnsi" w:hAnsiTheme="majorHAnsi"/>
        </w:rPr>
        <w:t>But du jeu : effectuer le parcours avec le moins de lancers possible.</w:t>
      </w:r>
    </w:p>
    <w:p w:rsidR="00015D2A" w:rsidRPr="00015D2A" w:rsidRDefault="00015D2A" w:rsidP="00015D2A">
      <w:pPr>
        <w:spacing w:after="0"/>
        <w:ind w:left="426" w:hanging="284"/>
        <w:jc w:val="both"/>
        <w:rPr>
          <w:rFonts w:asciiTheme="majorHAnsi" w:hAnsiTheme="majorHAnsi"/>
        </w:rPr>
      </w:pPr>
      <w:r w:rsidRPr="00015D2A">
        <w:rPr>
          <w:rFonts w:asciiTheme="majorHAnsi" w:hAnsiTheme="majorHAnsi"/>
        </w:rPr>
        <w:t>Le parcours se compose de 5 éléments (cibles variables en fonction des possibilités en matériel) :</w:t>
      </w:r>
    </w:p>
    <w:p w:rsidR="00015D2A" w:rsidRPr="00015D2A" w:rsidRDefault="00015D2A" w:rsidP="00015D2A">
      <w:pPr>
        <w:numPr>
          <w:ilvl w:val="0"/>
          <w:numId w:val="3"/>
        </w:numPr>
        <w:spacing w:after="0" w:line="240" w:lineRule="auto"/>
        <w:ind w:left="426" w:hanging="284"/>
        <w:jc w:val="both"/>
        <w:rPr>
          <w:rFonts w:asciiTheme="majorHAnsi" w:hAnsiTheme="majorHAnsi"/>
        </w:rPr>
      </w:pPr>
      <w:r w:rsidRPr="00015D2A">
        <w:rPr>
          <w:rFonts w:asciiTheme="majorHAnsi" w:hAnsiTheme="majorHAnsi"/>
        </w:rPr>
        <w:t>lancer le frisbee vers le panier situé à 25·30m de la ligne de départ.</w:t>
      </w:r>
    </w:p>
    <w:p w:rsidR="00015D2A" w:rsidRPr="00015D2A" w:rsidRDefault="00015D2A" w:rsidP="00015D2A">
      <w:pPr>
        <w:numPr>
          <w:ilvl w:val="0"/>
          <w:numId w:val="4"/>
        </w:numPr>
        <w:spacing w:after="0" w:line="240" w:lineRule="auto"/>
        <w:ind w:left="426" w:hanging="284"/>
        <w:jc w:val="both"/>
        <w:rPr>
          <w:rFonts w:asciiTheme="majorHAnsi" w:hAnsiTheme="majorHAnsi"/>
        </w:rPr>
      </w:pPr>
      <w:r w:rsidRPr="00015D2A">
        <w:rPr>
          <w:rFonts w:asciiTheme="majorHAnsi" w:hAnsiTheme="majorHAnsi"/>
        </w:rPr>
        <w:t>faire passer le frisbee dans le panier.</w:t>
      </w:r>
    </w:p>
    <w:p w:rsidR="00015D2A" w:rsidRPr="00015D2A" w:rsidRDefault="00015D2A" w:rsidP="00015D2A">
      <w:pPr>
        <w:numPr>
          <w:ilvl w:val="0"/>
          <w:numId w:val="4"/>
        </w:numPr>
        <w:spacing w:after="0" w:line="240" w:lineRule="auto"/>
        <w:ind w:left="426" w:hanging="284"/>
        <w:jc w:val="both"/>
        <w:rPr>
          <w:rFonts w:asciiTheme="majorHAnsi" w:hAnsiTheme="majorHAnsi"/>
        </w:rPr>
      </w:pPr>
      <w:r w:rsidRPr="00015D2A">
        <w:rPr>
          <w:rFonts w:asciiTheme="majorHAnsi" w:hAnsiTheme="majorHAnsi"/>
        </w:rPr>
        <w:t>faire passer le frisbee sous la barre horizontale fixée entre deux piquets verticaux.</w:t>
      </w:r>
    </w:p>
    <w:p w:rsidR="00015D2A" w:rsidRPr="00015D2A" w:rsidRDefault="00015D2A" w:rsidP="00015D2A">
      <w:pPr>
        <w:numPr>
          <w:ilvl w:val="0"/>
          <w:numId w:val="4"/>
        </w:numPr>
        <w:spacing w:after="0" w:line="240" w:lineRule="auto"/>
        <w:ind w:left="426" w:hanging="284"/>
        <w:rPr>
          <w:rFonts w:asciiTheme="majorHAnsi" w:hAnsiTheme="majorHAnsi"/>
        </w:rPr>
      </w:pPr>
      <w:r w:rsidRPr="00015D2A">
        <w:rPr>
          <w:rFonts w:asciiTheme="majorHAnsi" w:hAnsiTheme="majorHAnsi"/>
        </w:rPr>
        <w:t xml:space="preserve">faire atterrir le frisbee dans une zone matérialisée (carré d'environ 2m de côté). </w:t>
      </w:r>
    </w:p>
    <w:p w:rsidR="00015D2A" w:rsidRPr="00015D2A" w:rsidRDefault="00015D2A" w:rsidP="00015D2A">
      <w:pPr>
        <w:numPr>
          <w:ilvl w:val="0"/>
          <w:numId w:val="4"/>
        </w:numPr>
        <w:spacing w:after="0" w:line="240" w:lineRule="auto"/>
        <w:ind w:left="426" w:hanging="284"/>
        <w:rPr>
          <w:rFonts w:asciiTheme="majorHAnsi" w:hAnsiTheme="majorHAnsi"/>
        </w:rPr>
      </w:pPr>
      <w:r w:rsidRPr="00015D2A">
        <w:rPr>
          <w:rFonts w:asciiTheme="majorHAnsi" w:hAnsiTheme="majorHAnsi"/>
        </w:rPr>
        <w:t>lancer le frisbee pour toucher le poteau d'arrivée.</w:t>
      </w:r>
    </w:p>
    <w:p w:rsidR="00015D2A" w:rsidRPr="00015D2A" w:rsidRDefault="00015D2A" w:rsidP="00015D2A">
      <w:pPr>
        <w:spacing w:after="0"/>
        <w:rPr>
          <w:rFonts w:asciiTheme="majorHAnsi" w:hAnsiTheme="majorHAnsi"/>
        </w:rPr>
      </w:pPr>
      <w:r w:rsidRPr="00015D2A">
        <w:rPr>
          <w:rFonts w:asciiTheme="majorHAnsi" w:hAnsiTheme="majorHAnsi"/>
        </w:rPr>
        <w:t>Chaque nouveau lancer s'effectue à partir de l'endroit où le frisbee s'est arrêté.</w:t>
      </w:r>
    </w:p>
    <w:p w:rsidR="00015D2A" w:rsidRPr="00015D2A" w:rsidRDefault="00015D2A" w:rsidP="00015D2A">
      <w:pPr>
        <w:rPr>
          <w:rFonts w:asciiTheme="majorHAnsi" w:hAnsiTheme="majorHAnsi"/>
        </w:rPr>
      </w:pPr>
      <w:r w:rsidRPr="00015D2A">
        <w:rPr>
          <w:rFonts w:asciiTheme="majorHAnsi" w:hAnsiTheme="majorHAnsi"/>
        </w:rPr>
        <w:t>Pour chacun de ces éléments, chaque enfant dispose d'un maximum de 5 lancers. Si, au bout de 5 lancers, la cible n'est pas atteinte, l'enfant marque 6 et passe au lancer suivant.</w:t>
      </w:r>
    </w:p>
    <w:p w:rsidR="00015D2A" w:rsidRDefault="00015D2A" w:rsidP="00015D2A">
      <w:pPr>
        <w:spacing w:after="0" w:line="240" w:lineRule="auto"/>
        <w:ind w:firstLine="567"/>
        <w:rPr>
          <w:rFonts w:asciiTheme="majorHAnsi" w:eastAsia="Times New Roman" w:hAnsiTheme="majorHAnsi" w:cs="Arial"/>
          <w:lang w:eastAsia="fr-FR"/>
        </w:rPr>
      </w:pPr>
    </w:p>
    <w:tbl>
      <w:tblPr>
        <w:tblStyle w:val="Grilledutableau"/>
        <w:tblW w:w="0" w:type="auto"/>
        <w:tblInd w:w="-431" w:type="dxa"/>
        <w:tblLook w:val="04A0" w:firstRow="1" w:lastRow="0" w:firstColumn="1" w:lastColumn="0" w:noHBand="0" w:noVBand="1"/>
      </w:tblPr>
      <w:tblGrid>
        <w:gridCol w:w="1404"/>
        <w:gridCol w:w="973"/>
        <w:gridCol w:w="973"/>
        <w:gridCol w:w="973"/>
        <w:gridCol w:w="974"/>
        <w:gridCol w:w="974"/>
        <w:gridCol w:w="974"/>
        <w:gridCol w:w="974"/>
        <w:gridCol w:w="974"/>
        <w:gridCol w:w="974"/>
      </w:tblGrid>
      <w:tr w:rsidR="00015D2A" w:rsidTr="00E40387">
        <w:tc>
          <w:tcPr>
            <w:tcW w:w="140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Nom</w:t>
            </w:r>
          </w:p>
        </w:tc>
        <w:tc>
          <w:tcPr>
            <w:tcW w:w="2919" w:type="dxa"/>
            <w:gridSpan w:val="3"/>
          </w:tcPr>
          <w:p w:rsidR="00015D2A" w:rsidRDefault="00015D2A" w:rsidP="00E40387">
            <w:pPr>
              <w:rPr>
                <w:rFonts w:asciiTheme="majorHAnsi" w:eastAsia="Times New Roman" w:hAnsiTheme="majorHAnsi" w:cs="Arial"/>
                <w:lang w:eastAsia="fr-FR"/>
              </w:rPr>
            </w:pPr>
          </w:p>
        </w:tc>
        <w:tc>
          <w:tcPr>
            <w:tcW w:w="97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Prénom</w:t>
            </w:r>
          </w:p>
        </w:tc>
        <w:tc>
          <w:tcPr>
            <w:tcW w:w="2922" w:type="dxa"/>
            <w:gridSpan w:val="3"/>
          </w:tcPr>
          <w:p w:rsidR="00015D2A" w:rsidRDefault="00015D2A" w:rsidP="00E40387">
            <w:pPr>
              <w:rPr>
                <w:rFonts w:asciiTheme="majorHAnsi" w:eastAsia="Times New Roman" w:hAnsiTheme="majorHAnsi" w:cs="Arial"/>
                <w:lang w:eastAsia="fr-FR"/>
              </w:rPr>
            </w:pPr>
          </w:p>
        </w:tc>
        <w:tc>
          <w:tcPr>
            <w:tcW w:w="97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Frisbee</w:t>
            </w:r>
          </w:p>
        </w:tc>
        <w:tc>
          <w:tcPr>
            <w:tcW w:w="974" w:type="dxa"/>
          </w:tcPr>
          <w:p w:rsidR="00015D2A" w:rsidRDefault="00015D2A" w:rsidP="00E40387">
            <w:pPr>
              <w:rPr>
                <w:rFonts w:asciiTheme="majorHAnsi" w:eastAsia="Times New Roman" w:hAnsiTheme="majorHAnsi" w:cs="Arial"/>
                <w:lang w:eastAsia="fr-FR"/>
              </w:rPr>
            </w:pPr>
          </w:p>
        </w:tc>
      </w:tr>
      <w:tr w:rsidR="00015D2A" w:rsidTr="00E40387">
        <w:trPr>
          <w:gridAfter w:val="3"/>
          <w:wAfter w:w="2922" w:type="dxa"/>
        </w:trPr>
        <w:tc>
          <w:tcPr>
            <w:tcW w:w="140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Eléments</w:t>
            </w:r>
          </w:p>
        </w:tc>
        <w:tc>
          <w:tcPr>
            <w:tcW w:w="973"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1</w:t>
            </w:r>
          </w:p>
        </w:tc>
        <w:tc>
          <w:tcPr>
            <w:tcW w:w="973"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2</w:t>
            </w:r>
          </w:p>
        </w:tc>
        <w:tc>
          <w:tcPr>
            <w:tcW w:w="973"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3</w:t>
            </w:r>
          </w:p>
        </w:tc>
        <w:tc>
          <w:tcPr>
            <w:tcW w:w="97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4</w:t>
            </w:r>
          </w:p>
        </w:tc>
        <w:tc>
          <w:tcPr>
            <w:tcW w:w="97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5</w:t>
            </w:r>
          </w:p>
        </w:tc>
        <w:tc>
          <w:tcPr>
            <w:tcW w:w="97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Total</w:t>
            </w:r>
          </w:p>
        </w:tc>
      </w:tr>
      <w:tr w:rsidR="00015D2A" w:rsidTr="00E40387">
        <w:trPr>
          <w:gridAfter w:val="3"/>
          <w:wAfter w:w="2922" w:type="dxa"/>
        </w:trPr>
        <w:tc>
          <w:tcPr>
            <w:tcW w:w="1404" w:type="dxa"/>
          </w:tcPr>
          <w:p w:rsidR="00015D2A" w:rsidRDefault="00015D2A" w:rsidP="00E40387">
            <w:pPr>
              <w:rPr>
                <w:rFonts w:asciiTheme="majorHAnsi" w:eastAsia="Times New Roman" w:hAnsiTheme="majorHAnsi" w:cs="Arial"/>
                <w:lang w:eastAsia="fr-FR"/>
              </w:rPr>
            </w:pPr>
            <w:r>
              <w:rPr>
                <w:rFonts w:asciiTheme="majorHAnsi" w:eastAsia="Times New Roman" w:hAnsiTheme="majorHAnsi" w:cs="Arial"/>
                <w:lang w:eastAsia="fr-FR"/>
              </w:rPr>
              <w:t>Nb de points</w:t>
            </w:r>
          </w:p>
        </w:tc>
        <w:tc>
          <w:tcPr>
            <w:tcW w:w="973" w:type="dxa"/>
          </w:tcPr>
          <w:p w:rsidR="00015D2A" w:rsidRDefault="00015D2A" w:rsidP="00E40387">
            <w:pPr>
              <w:rPr>
                <w:rFonts w:asciiTheme="majorHAnsi" w:eastAsia="Times New Roman" w:hAnsiTheme="majorHAnsi" w:cs="Arial"/>
                <w:lang w:eastAsia="fr-FR"/>
              </w:rPr>
            </w:pPr>
          </w:p>
        </w:tc>
        <w:tc>
          <w:tcPr>
            <w:tcW w:w="973" w:type="dxa"/>
          </w:tcPr>
          <w:p w:rsidR="00015D2A" w:rsidRDefault="00015D2A" w:rsidP="00E40387">
            <w:pPr>
              <w:rPr>
                <w:rFonts w:asciiTheme="majorHAnsi" w:eastAsia="Times New Roman" w:hAnsiTheme="majorHAnsi" w:cs="Arial"/>
                <w:lang w:eastAsia="fr-FR"/>
              </w:rPr>
            </w:pPr>
          </w:p>
        </w:tc>
        <w:tc>
          <w:tcPr>
            <w:tcW w:w="973" w:type="dxa"/>
          </w:tcPr>
          <w:p w:rsidR="00015D2A" w:rsidRDefault="00015D2A" w:rsidP="00E40387">
            <w:pPr>
              <w:rPr>
                <w:rFonts w:asciiTheme="majorHAnsi" w:eastAsia="Times New Roman" w:hAnsiTheme="majorHAnsi" w:cs="Arial"/>
                <w:lang w:eastAsia="fr-FR"/>
              </w:rPr>
            </w:pPr>
          </w:p>
        </w:tc>
        <w:tc>
          <w:tcPr>
            <w:tcW w:w="974" w:type="dxa"/>
          </w:tcPr>
          <w:p w:rsidR="00015D2A" w:rsidRDefault="00015D2A" w:rsidP="00E40387">
            <w:pPr>
              <w:rPr>
                <w:rFonts w:asciiTheme="majorHAnsi" w:eastAsia="Times New Roman" w:hAnsiTheme="majorHAnsi" w:cs="Arial"/>
                <w:lang w:eastAsia="fr-FR"/>
              </w:rPr>
            </w:pPr>
          </w:p>
        </w:tc>
        <w:tc>
          <w:tcPr>
            <w:tcW w:w="974" w:type="dxa"/>
          </w:tcPr>
          <w:p w:rsidR="00015D2A" w:rsidRDefault="00015D2A" w:rsidP="00E40387">
            <w:pPr>
              <w:rPr>
                <w:rFonts w:asciiTheme="majorHAnsi" w:eastAsia="Times New Roman" w:hAnsiTheme="majorHAnsi" w:cs="Arial"/>
                <w:lang w:eastAsia="fr-FR"/>
              </w:rPr>
            </w:pPr>
          </w:p>
        </w:tc>
        <w:tc>
          <w:tcPr>
            <w:tcW w:w="974" w:type="dxa"/>
          </w:tcPr>
          <w:p w:rsidR="00015D2A" w:rsidRDefault="00015D2A" w:rsidP="00E40387">
            <w:pPr>
              <w:rPr>
                <w:rFonts w:asciiTheme="majorHAnsi" w:eastAsia="Times New Roman" w:hAnsiTheme="majorHAnsi" w:cs="Arial"/>
                <w:lang w:eastAsia="fr-FR"/>
              </w:rPr>
            </w:pPr>
          </w:p>
        </w:tc>
      </w:tr>
    </w:tbl>
    <w:p w:rsidR="00015D2A" w:rsidRDefault="00015D2A" w:rsidP="00015D2A">
      <w:pPr>
        <w:spacing w:after="0" w:line="240" w:lineRule="auto"/>
        <w:ind w:firstLine="567"/>
        <w:rPr>
          <w:rFonts w:asciiTheme="majorHAnsi" w:eastAsia="Times New Roman" w:hAnsiTheme="majorHAnsi" w:cs="Arial"/>
          <w:lang w:eastAsia="fr-FR"/>
        </w:rPr>
      </w:pPr>
    </w:p>
    <w:p w:rsidR="00015D2A" w:rsidRPr="00015D2A" w:rsidRDefault="00015D2A" w:rsidP="00015D2A">
      <w:pPr>
        <w:rPr>
          <w:rFonts w:asciiTheme="majorHAnsi" w:hAnsiTheme="majorHAnsi"/>
          <w:b/>
          <w:bCs/>
        </w:rPr>
      </w:pPr>
    </w:p>
    <w:p w:rsidR="00015D2A" w:rsidRPr="00015D2A" w:rsidRDefault="00015D2A" w:rsidP="00015D2A">
      <w:pPr>
        <w:rPr>
          <w:rFonts w:asciiTheme="majorHAnsi" w:hAnsiTheme="majorHAnsi"/>
          <w:b/>
          <w:bCs/>
        </w:rPr>
      </w:pPr>
      <w:r w:rsidRPr="00015D2A">
        <w:rPr>
          <w:rFonts w:asciiTheme="majorHAnsi" w:hAnsiTheme="majorHAnsi"/>
          <w:b/>
          <w:bCs/>
        </w:rPr>
        <w:lastRenderedPageBreak/>
        <w:t>Relais de lancers</w:t>
      </w:r>
    </w:p>
    <w:p w:rsidR="00015D2A" w:rsidRPr="00015D2A" w:rsidRDefault="00015D2A" w:rsidP="00015D2A">
      <w:pPr>
        <w:rPr>
          <w:rFonts w:asciiTheme="majorHAnsi" w:hAnsiTheme="majorHAnsi"/>
        </w:rPr>
      </w:pPr>
      <w:r w:rsidRPr="00015D2A">
        <w:rPr>
          <w:rFonts w:asciiTheme="majorHAnsi" w:hAnsiTheme="majorHAnsi"/>
        </w:rPr>
        <w:t>Il s’agit de faire effectuer au frisbee plusieurs largeurs du terrain (cour, stade… : 5 allers et 5 retours par exemple) dans le minimum de temps possible. Deux cibles horizontales (carrés de 5m de côté) sont posées de part d’autre du terrain.</w:t>
      </w:r>
    </w:p>
    <w:p w:rsidR="00015D2A" w:rsidRPr="00015D2A" w:rsidRDefault="00015D2A" w:rsidP="00015D2A">
      <w:pPr>
        <w:numPr>
          <w:ilvl w:val="0"/>
          <w:numId w:val="5"/>
        </w:numPr>
        <w:tabs>
          <w:tab w:val="clear" w:pos="360"/>
          <w:tab w:val="num" w:pos="502"/>
        </w:tabs>
        <w:spacing w:after="0" w:line="240" w:lineRule="auto"/>
        <w:ind w:left="502"/>
        <w:rPr>
          <w:rFonts w:asciiTheme="majorHAnsi" w:hAnsiTheme="majorHAnsi"/>
        </w:rPr>
      </w:pPr>
      <w:r w:rsidRPr="00015D2A">
        <w:rPr>
          <w:rFonts w:asciiTheme="majorHAnsi" w:hAnsiTheme="majorHAnsi"/>
        </w:rPr>
        <w:t>Au signal, le porteur du frisbee le lance en direction de la cible qui se trouve de l’autre côté du terrain.</w:t>
      </w:r>
    </w:p>
    <w:p w:rsidR="00015D2A" w:rsidRPr="00015D2A" w:rsidRDefault="00015D2A" w:rsidP="00015D2A">
      <w:pPr>
        <w:numPr>
          <w:ilvl w:val="0"/>
          <w:numId w:val="5"/>
        </w:numPr>
        <w:tabs>
          <w:tab w:val="clear" w:pos="360"/>
          <w:tab w:val="num" w:pos="502"/>
        </w:tabs>
        <w:spacing w:after="0" w:line="240" w:lineRule="auto"/>
        <w:ind w:left="502"/>
        <w:rPr>
          <w:rFonts w:asciiTheme="majorHAnsi" w:hAnsiTheme="majorHAnsi"/>
        </w:rPr>
      </w:pPr>
      <w:r w:rsidRPr="00015D2A">
        <w:rPr>
          <w:rFonts w:asciiTheme="majorHAnsi" w:hAnsiTheme="majorHAnsi"/>
        </w:rPr>
        <w:t>Le même lanceur va ramasser le frisbee et continue à le lancer jusqu’à ce que son frisbee atterrisse dans la cible.</w:t>
      </w:r>
    </w:p>
    <w:p w:rsidR="00015D2A" w:rsidRPr="00015D2A" w:rsidRDefault="00015D2A" w:rsidP="00015D2A">
      <w:pPr>
        <w:numPr>
          <w:ilvl w:val="0"/>
          <w:numId w:val="5"/>
        </w:numPr>
        <w:tabs>
          <w:tab w:val="clear" w:pos="360"/>
          <w:tab w:val="num" w:pos="502"/>
        </w:tabs>
        <w:spacing w:after="0" w:line="240" w:lineRule="auto"/>
        <w:ind w:left="502"/>
        <w:rPr>
          <w:rFonts w:asciiTheme="majorHAnsi" w:hAnsiTheme="majorHAnsi"/>
        </w:rPr>
      </w:pPr>
      <w:r w:rsidRPr="00015D2A">
        <w:rPr>
          <w:rFonts w:asciiTheme="majorHAnsi" w:hAnsiTheme="majorHAnsi"/>
        </w:rPr>
        <w:t>Si le frisbee sort de la zone impartie (zones latérales), le lanceur va le ramasser, le renvoie dans la zone avant de le lancer vers sa cible.</w:t>
      </w:r>
    </w:p>
    <w:p w:rsidR="00F715BC" w:rsidRDefault="00F715BC" w:rsidP="00F715BC">
      <w:pPr>
        <w:pStyle w:val="gmail-default"/>
        <w:spacing w:before="0" w:beforeAutospacing="0" w:after="0" w:afterAutospacing="0"/>
        <w:ind w:left="567"/>
        <w:jc w:val="both"/>
        <w:rPr>
          <w:rFonts w:asciiTheme="majorHAnsi" w:hAnsiTheme="majorHAnsi" w:cstheme="majorHAnsi"/>
          <w:color w:val="000000"/>
          <w:sz w:val="22"/>
          <w:szCs w:val="22"/>
        </w:rPr>
      </w:pPr>
    </w:p>
    <w:p w:rsidR="00F715BC" w:rsidRDefault="00F715BC" w:rsidP="00F715BC">
      <w:pPr>
        <w:pStyle w:val="gmail-default"/>
        <w:spacing w:before="0" w:beforeAutospacing="0" w:after="0" w:afterAutospacing="0"/>
        <w:ind w:left="567"/>
        <w:jc w:val="both"/>
        <w:rPr>
          <w:rFonts w:asciiTheme="majorHAnsi" w:hAnsiTheme="majorHAnsi" w:cstheme="majorHAnsi"/>
          <w:color w:val="000000"/>
          <w:sz w:val="22"/>
          <w:szCs w:val="22"/>
        </w:rPr>
      </w:pPr>
    </w:p>
    <w:p w:rsidR="00F715BC" w:rsidRPr="007F7255" w:rsidRDefault="00F715BC" w:rsidP="00F715BC">
      <w:pPr>
        <w:spacing w:after="120" w:line="240" w:lineRule="auto"/>
        <w:rPr>
          <w:rFonts w:asciiTheme="majorHAnsi" w:hAnsiTheme="majorHAnsi" w:cstheme="majorHAnsi"/>
          <w:color w:val="000000"/>
          <w:u w:val="single"/>
        </w:rPr>
      </w:pPr>
      <w:r w:rsidRPr="007F7255">
        <w:rPr>
          <w:rFonts w:asciiTheme="majorHAnsi" w:hAnsiTheme="majorHAnsi" w:cstheme="majorHAnsi"/>
          <w:color w:val="000000"/>
          <w:u w:val="single"/>
        </w:rPr>
        <w:t>Pistes d’a</w:t>
      </w:r>
      <w:r>
        <w:rPr>
          <w:rFonts w:asciiTheme="majorHAnsi" w:hAnsiTheme="majorHAnsi" w:cstheme="majorHAnsi"/>
          <w:color w:val="000000"/>
          <w:u w:val="single"/>
        </w:rPr>
        <w:t>méliorations</w:t>
      </w:r>
    </w:p>
    <w:p w:rsidR="00F715BC" w:rsidRDefault="00F715BC" w:rsidP="00F715BC">
      <w:pPr>
        <w:spacing w:after="0" w:line="240" w:lineRule="auto"/>
        <w:ind w:left="567"/>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L</w:t>
      </w:r>
      <w:r w:rsidRPr="007F7255">
        <w:rPr>
          <w:rFonts w:asciiTheme="majorHAnsi" w:eastAsia="Times New Roman" w:hAnsiTheme="majorHAnsi" w:cstheme="majorHAnsi"/>
          <w:color w:val="000000"/>
          <w:lang w:eastAsia="fr-FR"/>
        </w:rPr>
        <w:t>ancer par-dessus un élastique</w:t>
      </w:r>
      <w:r>
        <w:rPr>
          <w:rFonts w:asciiTheme="majorHAnsi" w:eastAsia="Times New Roman" w:hAnsiTheme="majorHAnsi" w:cstheme="majorHAnsi"/>
          <w:color w:val="000000"/>
          <w:lang w:eastAsia="fr-FR"/>
        </w:rPr>
        <w:t xml:space="preserve"> pour orienter le lancer vers le haut : efficacité de la trajectoire.</w:t>
      </w:r>
    </w:p>
    <w:p w:rsidR="00F715BC" w:rsidRDefault="00F715BC" w:rsidP="00F715BC">
      <w:pPr>
        <w:spacing w:after="0" w:line="240" w:lineRule="auto"/>
        <w:ind w:left="567"/>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P</w:t>
      </w:r>
      <w:r w:rsidRPr="007F7255">
        <w:rPr>
          <w:rFonts w:asciiTheme="majorHAnsi" w:eastAsia="Times New Roman" w:hAnsiTheme="majorHAnsi" w:cstheme="majorHAnsi"/>
          <w:color w:val="000000"/>
          <w:lang w:eastAsia="fr-FR"/>
        </w:rPr>
        <w:t>lacer les p</w:t>
      </w:r>
      <w:r>
        <w:rPr>
          <w:rFonts w:asciiTheme="majorHAnsi" w:eastAsia="Times New Roman" w:hAnsiTheme="majorHAnsi" w:cstheme="majorHAnsi"/>
          <w:color w:val="000000"/>
          <w:lang w:eastAsia="fr-FR"/>
        </w:rPr>
        <w:t xml:space="preserve">ieds dans des cerceaux décalés : </w:t>
      </w:r>
      <w:r w:rsidRPr="007F7255">
        <w:rPr>
          <w:rFonts w:asciiTheme="majorHAnsi" w:eastAsia="Times New Roman" w:hAnsiTheme="majorHAnsi" w:cstheme="majorHAnsi"/>
          <w:color w:val="000000"/>
          <w:lang w:eastAsia="fr-FR"/>
        </w:rPr>
        <w:t>jambe</w:t>
      </w:r>
      <w:r>
        <w:rPr>
          <w:rFonts w:asciiTheme="majorHAnsi" w:eastAsia="Times New Roman" w:hAnsiTheme="majorHAnsi" w:cstheme="majorHAnsi"/>
          <w:color w:val="000000"/>
          <w:lang w:eastAsia="fr-FR"/>
        </w:rPr>
        <w:t xml:space="preserve"> avant opposée au bras lanceur et pieds orientés dans la direction du lancer.</w:t>
      </w:r>
    </w:p>
    <w:p w:rsidR="00015D2A" w:rsidRDefault="00015D2A" w:rsidP="00F715BC">
      <w:pPr>
        <w:spacing w:after="0" w:line="240" w:lineRule="auto"/>
        <w:ind w:left="567"/>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Lancer en coup droit / en revers…</w:t>
      </w:r>
    </w:p>
    <w:p w:rsidR="00015D2A" w:rsidRDefault="00015D2A" w:rsidP="00F715BC">
      <w:pPr>
        <w:spacing w:after="0" w:line="240" w:lineRule="auto"/>
        <w:ind w:left="567"/>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Lorsqu’</w:t>
      </w:r>
      <w:r w:rsidR="00F81571">
        <w:rPr>
          <w:rFonts w:asciiTheme="majorHAnsi" w:eastAsia="Times New Roman" w:hAnsiTheme="majorHAnsi" w:cstheme="majorHAnsi"/>
          <w:color w:val="000000"/>
          <w:lang w:eastAsia="fr-FR"/>
        </w:rPr>
        <w:t xml:space="preserve">on lâche </w:t>
      </w:r>
      <w:r>
        <w:rPr>
          <w:rFonts w:asciiTheme="majorHAnsi" w:eastAsia="Times New Roman" w:hAnsiTheme="majorHAnsi" w:cstheme="majorHAnsi"/>
          <w:color w:val="000000"/>
          <w:lang w:eastAsia="fr-FR"/>
        </w:rPr>
        <w:t xml:space="preserve"> le frisbee</w:t>
      </w:r>
      <w:r w:rsidR="00F81571">
        <w:rPr>
          <w:rFonts w:asciiTheme="majorHAnsi" w:eastAsia="Times New Roman" w:hAnsiTheme="majorHAnsi" w:cstheme="majorHAnsi"/>
          <w:color w:val="000000"/>
          <w:lang w:eastAsia="fr-FR"/>
        </w:rPr>
        <w:t>, l’index doit être dirigé vers la cible</w:t>
      </w:r>
    </w:p>
    <w:p w:rsidR="004B7902" w:rsidRDefault="004B7902" w:rsidP="00F715BC">
      <w:pPr>
        <w:spacing w:after="0" w:line="240" w:lineRule="auto"/>
        <w:ind w:left="567"/>
        <w:rPr>
          <w:rFonts w:asciiTheme="majorHAnsi" w:eastAsia="Times New Roman" w:hAnsiTheme="majorHAnsi" w:cstheme="majorHAnsi"/>
          <w:color w:val="000000"/>
          <w:lang w:eastAsia="fr-FR"/>
        </w:rPr>
      </w:pPr>
    </w:p>
    <w:p w:rsidR="004B7902" w:rsidRDefault="004B7902" w:rsidP="00F715BC">
      <w:pPr>
        <w:spacing w:after="0" w:line="240" w:lineRule="auto"/>
        <w:ind w:left="567"/>
        <w:rPr>
          <w:rFonts w:asciiTheme="majorHAnsi" w:eastAsia="Times New Roman" w:hAnsiTheme="majorHAnsi" w:cstheme="majorHAnsi"/>
          <w:color w:val="000000"/>
          <w:lang w:eastAsia="fr-FR"/>
        </w:rPr>
      </w:pPr>
    </w:p>
    <w:p w:rsidR="00527614" w:rsidRDefault="00527614" w:rsidP="00F715BC">
      <w:pPr>
        <w:spacing w:after="0" w:line="240" w:lineRule="auto"/>
        <w:ind w:left="567"/>
        <w:rPr>
          <w:rFonts w:asciiTheme="majorHAnsi" w:eastAsia="Times New Roman" w:hAnsiTheme="majorHAnsi" w:cstheme="majorHAnsi"/>
          <w:color w:val="000000"/>
          <w:lang w:eastAsia="fr-FR"/>
        </w:rPr>
      </w:pPr>
    </w:p>
    <w:p w:rsidR="004B7902" w:rsidRDefault="004B7902" w:rsidP="004B7902">
      <w:pPr>
        <w:pStyle w:val="gmail-default"/>
        <w:spacing w:before="0" w:beforeAutospacing="0" w:after="0" w:afterAutospacing="0"/>
        <w:jc w:val="both"/>
        <w:rPr>
          <w:rFonts w:asciiTheme="majorHAnsi" w:hAnsiTheme="majorHAnsi" w:cstheme="majorHAnsi"/>
          <w:color w:val="000000"/>
          <w:sz w:val="22"/>
          <w:szCs w:val="22"/>
        </w:rPr>
      </w:pPr>
    </w:p>
    <w:p w:rsidR="004B7902" w:rsidRPr="002F299E" w:rsidRDefault="004B7902" w:rsidP="004B7902">
      <w:pPr>
        <w:pStyle w:val="gmail-default"/>
        <w:shd w:val="clear" w:color="auto" w:fill="D9D9D9" w:themeFill="background1" w:themeFillShade="D9"/>
        <w:spacing w:before="0" w:beforeAutospacing="0" w:after="0" w:afterAutospacing="0"/>
        <w:rPr>
          <w:rFonts w:asciiTheme="majorHAnsi" w:hAnsiTheme="majorHAnsi" w:cstheme="majorHAnsi"/>
          <w:b/>
          <w:color w:val="000000"/>
          <w:sz w:val="22"/>
          <w:szCs w:val="22"/>
        </w:rPr>
      </w:pPr>
      <w:r w:rsidRPr="002F299E">
        <w:rPr>
          <w:rFonts w:asciiTheme="majorHAnsi" w:hAnsiTheme="majorHAnsi" w:cstheme="majorHAnsi"/>
          <w:b/>
          <w:color w:val="000000"/>
          <w:sz w:val="22"/>
          <w:szCs w:val="22"/>
        </w:rPr>
        <w:t>Mise en œuvre lors de la récréation</w:t>
      </w:r>
    </w:p>
    <w:p w:rsidR="00527614" w:rsidRDefault="00527614" w:rsidP="004B7902">
      <w:pPr>
        <w:pStyle w:val="gmail-default"/>
        <w:spacing w:before="0" w:beforeAutospacing="0" w:after="0" w:afterAutospacing="0"/>
        <w:jc w:val="both"/>
        <w:rPr>
          <w:rFonts w:asciiTheme="majorHAnsi" w:hAnsiTheme="majorHAnsi" w:cstheme="majorHAnsi"/>
          <w:color w:val="000000"/>
          <w:sz w:val="22"/>
          <w:szCs w:val="22"/>
        </w:rPr>
      </w:pPr>
    </w:p>
    <w:p w:rsidR="009C1A9D" w:rsidRDefault="009C1A9D" w:rsidP="004B7902">
      <w:pPr>
        <w:pStyle w:val="gmail-default"/>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Rappel : le moment de récréation doit rester un moment de détente et de choix individuel pour l’enfant.</w:t>
      </w:r>
    </w:p>
    <w:p w:rsidR="009C1A9D" w:rsidRDefault="009C1A9D" w:rsidP="004B7902">
      <w:pPr>
        <w:pStyle w:val="gmail-default"/>
        <w:spacing w:before="0" w:beforeAutospacing="0" w:after="0" w:afterAutospacing="0"/>
        <w:jc w:val="both"/>
        <w:rPr>
          <w:rFonts w:asciiTheme="majorHAnsi" w:hAnsiTheme="majorHAnsi" w:cstheme="majorHAnsi"/>
          <w:color w:val="000000"/>
          <w:sz w:val="22"/>
          <w:szCs w:val="22"/>
        </w:rPr>
      </w:pPr>
    </w:p>
    <w:p w:rsidR="00F041AB" w:rsidRDefault="004B7902" w:rsidP="004B7902">
      <w:pPr>
        <w:pStyle w:val="gmail-default"/>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Il est envisa</w:t>
      </w:r>
      <w:r w:rsidR="00B439A2">
        <w:rPr>
          <w:rFonts w:asciiTheme="majorHAnsi" w:hAnsiTheme="majorHAnsi" w:cstheme="majorHAnsi"/>
          <w:color w:val="000000"/>
          <w:sz w:val="22"/>
          <w:szCs w:val="22"/>
        </w:rPr>
        <w:t>geable de proposer aux élèves les</w:t>
      </w:r>
      <w:r>
        <w:rPr>
          <w:rFonts w:asciiTheme="majorHAnsi" w:hAnsiTheme="majorHAnsi" w:cstheme="majorHAnsi"/>
          <w:color w:val="000000"/>
          <w:sz w:val="22"/>
          <w:szCs w:val="22"/>
        </w:rPr>
        <w:t xml:space="preserve"> même</w:t>
      </w:r>
      <w:r w:rsidR="00B439A2">
        <w:rPr>
          <w:rFonts w:asciiTheme="majorHAnsi" w:hAnsiTheme="majorHAnsi" w:cstheme="majorHAnsi"/>
          <w:color w:val="000000"/>
          <w:sz w:val="22"/>
          <w:szCs w:val="22"/>
        </w:rPr>
        <w:t>s</w:t>
      </w:r>
      <w:r>
        <w:rPr>
          <w:rFonts w:asciiTheme="majorHAnsi" w:hAnsiTheme="majorHAnsi" w:cstheme="majorHAnsi"/>
          <w:color w:val="000000"/>
          <w:sz w:val="22"/>
          <w:szCs w:val="22"/>
        </w:rPr>
        <w:t xml:space="preserve"> situation</w:t>
      </w:r>
      <w:r w:rsidR="00B439A2">
        <w:rPr>
          <w:rFonts w:asciiTheme="majorHAnsi" w:hAnsiTheme="majorHAnsi" w:cstheme="majorHAnsi"/>
          <w:color w:val="000000"/>
          <w:sz w:val="22"/>
          <w:szCs w:val="22"/>
        </w:rPr>
        <w:t>s</w:t>
      </w:r>
      <w:r>
        <w:rPr>
          <w:rFonts w:asciiTheme="majorHAnsi" w:hAnsiTheme="majorHAnsi" w:cstheme="majorHAnsi"/>
          <w:color w:val="000000"/>
          <w:sz w:val="22"/>
          <w:szCs w:val="22"/>
        </w:rPr>
        <w:t xml:space="preserve"> sous l</w:t>
      </w:r>
      <w:r w:rsidR="00B439A2">
        <w:rPr>
          <w:rFonts w:asciiTheme="majorHAnsi" w:hAnsiTheme="majorHAnsi" w:cstheme="majorHAnsi"/>
          <w:color w:val="000000"/>
          <w:sz w:val="22"/>
          <w:szCs w:val="22"/>
        </w:rPr>
        <w:t>a forme de plusieurs ateliers</w:t>
      </w:r>
      <w:r>
        <w:rPr>
          <w:rFonts w:asciiTheme="majorHAnsi" w:hAnsiTheme="majorHAnsi" w:cstheme="majorHAnsi"/>
          <w:color w:val="000000"/>
          <w:sz w:val="22"/>
          <w:szCs w:val="22"/>
        </w:rPr>
        <w:t xml:space="preserve">. </w:t>
      </w:r>
    </w:p>
    <w:p w:rsidR="004B7902" w:rsidRDefault="004B7902" w:rsidP="004B7902">
      <w:pPr>
        <w:pStyle w:val="gmail-default"/>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Les gestes barrière sont identiques à ceux de la séance d’EPS.</w:t>
      </w:r>
    </w:p>
    <w:p w:rsidR="004B7902" w:rsidRDefault="004B7902" w:rsidP="004B7902">
      <w:pPr>
        <w:pStyle w:val="gmail-default"/>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Pour éviter les regroupements, il est possible pour 15 élèves de propos</w:t>
      </w:r>
      <w:r w:rsidR="00B439A2">
        <w:rPr>
          <w:rFonts w:asciiTheme="majorHAnsi" w:hAnsiTheme="majorHAnsi" w:cstheme="majorHAnsi"/>
          <w:color w:val="000000"/>
          <w:sz w:val="22"/>
          <w:szCs w:val="22"/>
        </w:rPr>
        <w:t>er un fonctionnement par binôme.</w:t>
      </w:r>
    </w:p>
    <w:p w:rsidR="004B7902" w:rsidRDefault="0086715D" w:rsidP="004B7902">
      <w:pPr>
        <w:pStyle w:val="gmail-default"/>
        <w:spacing w:before="0" w:beforeAutospacing="0" w:after="0" w:afterAutospacing="0"/>
        <w:jc w:val="both"/>
        <w:rPr>
          <w:rFonts w:asciiTheme="majorHAnsi" w:hAnsiTheme="majorHAnsi" w:cstheme="majorHAnsi"/>
          <w:color w:val="000000"/>
          <w:sz w:val="22"/>
          <w:szCs w:val="22"/>
          <w:u w:val="single"/>
        </w:rPr>
      </w:pPr>
      <w:r>
        <w:rPr>
          <w:rFonts w:asciiTheme="majorHAnsi" w:hAnsiTheme="majorHAnsi" w:cstheme="majorHAnsi"/>
          <w:color w:val="000000"/>
          <w:sz w:val="22"/>
          <w:szCs w:val="22"/>
          <w:u w:val="single"/>
        </w:rPr>
        <w:t xml:space="preserve"> </w:t>
      </w:r>
    </w:p>
    <w:p w:rsidR="004B7902" w:rsidRPr="00527614" w:rsidRDefault="00527614" w:rsidP="004B7902">
      <w:pPr>
        <w:rPr>
          <w:rFonts w:asciiTheme="majorHAnsi" w:hAnsiTheme="majorHAnsi"/>
        </w:rPr>
      </w:pPr>
      <w:r w:rsidRPr="00527614">
        <w:rPr>
          <w:rFonts w:asciiTheme="majorHAnsi" w:hAnsiTheme="majorHAnsi"/>
        </w:rPr>
        <w:t>Manipulations individuelles du frisbee</w:t>
      </w:r>
    </w:p>
    <w:p w:rsidR="00527614" w:rsidRPr="00527614" w:rsidRDefault="00527614" w:rsidP="004B7902">
      <w:pPr>
        <w:rPr>
          <w:rFonts w:asciiTheme="majorHAnsi" w:hAnsiTheme="majorHAnsi"/>
        </w:rPr>
      </w:pPr>
      <w:r w:rsidRPr="00527614">
        <w:rPr>
          <w:rFonts w:asciiTheme="majorHAnsi" w:hAnsiTheme="majorHAnsi"/>
        </w:rPr>
        <w:t>Par binômes, les élèves qui le souhaitent peuvent envisager un parcours golf.</w:t>
      </w:r>
    </w:p>
    <w:p w:rsidR="00527614" w:rsidRPr="00527614" w:rsidRDefault="00527614" w:rsidP="004B7902">
      <w:pPr>
        <w:rPr>
          <w:rFonts w:asciiTheme="majorHAnsi" w:hAnsiTheme="majorHAnsi"/>
        </w:rPr>
      </w:pPr>
      <w:r w:rsidRPr="00527614">
        <w:rPr>
          <w:rFonts w:asciiTheme="majorHAnsi" w:hAnsiTheme="majorHAnsi"/>
        </w:rPr>
        <w:t>Réinvestissement de ce qu’ils aiment faire</w:t>
      </w:r>
      <w:r>
        <w:rPr>
          <w:rFonts w:asciiTheme="majorHAnsi" w:hAnsiTheme="majorHAnsi"/>
        </w:rPr>
        <w:t>… tirs sur cibles…</w:t>
      </w:r>
    </w:p>
    <w:p w:rsidR="004B7902" w:rsidRPr="007F7255" w:rsidRDefault="004B7902" w:rsidP="00F715BC">
      <w:pPr>
        <w:spacing w:after="0" w:line="240" w:lineRule="auto"/>
        <w:ind w:left="567"/>
        <w:rPr>
          <w:rFonts w:asciiTheme="majorHAnsi" w:eastAsia="Times New Roman" w:hAnsiTheme="majorHAnsi" w:cstheme="majorHAnsi"/>
          <w:color w:val="000000"/>
          <w:lang w:eastAsia="fr-FR"/>
        </w:rPr>
      </w:pPr>
    </w:p>
    <w:p w:rsidR="00F715BC" w:rsidRPr="007F7255" w:rsidRDefault="00F715BC" w:rsidP="00F715BC">
      <w:pPr>
        <w:spacing w:after="0" w:line="240" w:lineRule="auto"/>
        <w:ind w:left="567"/>
        <w:rPr>
          <w:rFonts w:asciiTheme="majorHAnsi" w:eastAsia="Times New Roman" w:hAnsiTheme="majorHAnsi" w:cstheme="majorHAnsi"/>
          <w:color w:val="000000"/>
          <w:lang w:eastAsia="fr-FR"/>
        </w:rPr>
      </w:pPr>
    </w:p>
    <w:p w:rsidR="00F715BC" w:rsidRDefault="00F715BC" w:rsidP="00F715BC">
      <w:pPr>
        <w:rPr>
          <w:rFonts w:asciiTheme="majorHAnsi" w:eastAsia="Times New Roman" w:hAnsiTheme="majorHAnsi" w:cstheme="majorHAnsi"/>
          <w:color w:val="000000"/>
          <w:lang w:eastAsia="fr-FR"/>
        </w:rPr>
      </w:pPr>
    </w:p>
    <w:sectPr w:rsidR="00F715BC" w:rsidSect="00B2090D">
      <w:footerReference w:type="default" r:id="rId11"/>
      <w:pgSz w:w="11906" w:h="16838"/>
      <w:pgMar w:top="1440" w:right="1080" w:bottom="1440" w:left="108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21" w:rsidRDefault="00745D21" w:rsidP="00745D21">
      <w:pPr>
        <w:spacing w:after="0" w:line="240" w:lineRule="auto"/>
      </w:pPr>
      <w:r>
        <w:separator/>
      </w:r>
    </w:p>
  </w:endnote>
  <w:endnote w:type="continuationSeparator" w:id="0">
    <w:p w:rsidR="00745D21" w:rsidRDefault="00745D21" w:rsidP="0074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8E" w:rsidRPr="0066048E" w:rsidRDefault="0066048E">
    <w:pPr>
      <w:pStyle w:val="Pieddepage"/>
      <w:rPr>
        <w:sz w:val="18"/>
        <w:szCs w:val="18"/>
      </w:rPr>
    </w:pPr>
    <w:r w:rsidRPr="0066048E">
      <w:rPr>
        <w:sz w:val="18"/>
        <w:szCs w:val="18"/>
      </w:rPr>
      <w:t xml:space="preserve">Pierre Bertrand </w:t>
    </w:r>
    <w:r>
      <w:rPr>
        <w:sz w:val="18"/>
        <w:szCs w:val="18"/>
      </w:rPr>
      <w:t>– CPD EPS 13 mai 2020</w:t>
    </w:r>
  </w:p>
  <w:p w:rsidR="0066048E" w:rsidRDefault="006604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21" w:rsidRDefault="00745D21" w:rsidP="00745D21">
      <w:pPr>
        <w:spacing w:after="0" w:line="240" w:lineRule="auto"/>
      </w:pPr>
      <w:r>
        <w:separator/>
      </w:r>
    </w:p>
  </w:footnote>
  <w:footnote w:type="continuationSeparator" w:id="0">
    <w:p w:rsidR="00745D21" w:rsidRDefault="00745D21" w:rsidP="00745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132"/>
    <w:multiLevelType w:val="multilevel"/>
    <w:tmpl w:val="46D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374C"/>
    <w:multiLevelType w:val="hybridMultilevel"/>
    <w:tmpl w:val="07CA4AEE"/>
    <w:lvl w:ilvl="0" w:tplc="F3A6A68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50B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541C2"/>
    <w:multiLevelType w:val="singleLevel"/>
    <w:tmpl w:val="01E4D2CA"/>
    <w:lvl w:ilvl="0">
      <w:start w:val="1"/>
      <w:numFmt w:val="decimal"/>
      <w:lvlText w:val="%1."/>
      <w:legacy w:legacy="1" w:legacySpace="0" w:legacyIndent="283"/>
      <w:lvlJc w:val="left"/>
      <w:pPr>
        <w:ind w:left="425" w:hanging="283"/>
      </w:pPr>
    </w:lvl>
  </w:abstractNum>
  <w:num w:numId="1">
    <w:abstractNumId w:val="1"/>
  </w:num>
  <w:num w:numId="2">
    <w:abstractNumId w:val="0"/>
  </w:num>
  <w:num w:numId="3">
    <w:abstractNumId w:val="3"/>
  </w:num>
  <w:num w:numId="4">
    <w:abstractNumId w:val="3"/>
    <w:lvlOverride w:ilvl="0">
      <w:lvl w:ilvl="0">
        <w:start w:val="1"/>
        <w:numFmt w:val="decimal"/>
        <w:lvlText w:val="%1."/>
        <w:legacy w:legacy="1" w:legacySpace="0" w:legacyIndent="283"/>
        <w:lvlJc w:val="left"/>
        <w:pPr>
          <w:ind w:left="425" w:hanging="283"/>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BC"/>
    <w:rsid w:val="00015D2A"/>
    <w:rsid w:val="000E7A0D"/>
    <w:rsid w:val="001560D4"/>
    <w:rsid w:val="004B7902"/>
    <w:rsid w:val="00527614"/>
    <w:rsid w:val="0066048E"/>
    <w:rsid w:val="00745D21"/>
    <w:rsid w:val="00794763"/>
    <w:rsid w:val="0086715D"/>
    <w:rsid w:val="009C1A9D"/>
    <w:rsid w:val="00B21292"/>
    <w:rsid w:val="00B439A2"/>
    <w:rsid w:val="00B957A7"/>
    <w:rsid w:val="00E56440"/>
    <w:rsid w:val="00ED59CD"/>
    <w:rsid w:val="00F041AB"/>
    <w:rsid w:val="00F715BC"/>
    <w:rsid w:val="00F81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1FD98-D4F3-4692-9439-56CCF6D7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default">
    <w:name w:val="gmail-default"/>
    <w:basedOn w:val="Normal"/>
    <w:rsid w:val="00F715B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7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5BC"/>
    <w:pPr>
      <w:ind w:left="720"/>
      <w:contextualSpacing/>
    </w:pPr>
  </w:style>
  <w:style w:type="paragraph" w:styleId="Pieddepage">
    <w:name w:val="footer"/>
    <w:basedOn w:val="Normal"/>
    <w:link w:val="PieddepageCar"/>
    <w:uiPriority w:val="99"/>
    <w:unhideWhenUsed/>
    <w:rsid w:val="00F715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5BC"/>
  </w:style>
  <w:style w:type="character" w:styleId="Lienhypertexte">
    <w:name w:val="Hyperlink"/>
    <w:basedOn w:val="Policepardfaut"/>
    <w:uiPriority w:val="99"/>
    <w:unhideWhenUsed/>
    <w:rsid w:val="00F715BC"/>
    <w:rPr>
      <w:color w:val="0000FF"/>
      <w:u w:val="single"/>
    </w:rPr>
  </w:style>
  <w:style w:type="paragraph" w:styleId="En-tte">
    <w:name w:val="header"/>
    <w:basedOn w:val="Normal"/>
    <w:link w:val="En-tteCar"/>
    <w:uiPriority w:val="99"/>
    <w:unhideWhenUsed/>
    <w:rsid w:val="00745D21"/>
    <w:pPr>
      <w:tabs>
        <w:tab w:val="center" w:pos="4536"/>
        <w:tab w:val="right" w:pos="9072"/>
      </w:tabs>
      <w:spacing w:after="0" w:line="240" w:lineRule="auto"/>
    </w:pPr>
  </w:style>
  <w:style w:type="character" w:customStyle="1" w:styleId="En-tteCar">
    <w:name w:val="En-tête Car"/>
    <w:basedOn w:val="Policepardfaut"/>
    <w:link w:val="En-tte"/>
    <w:uiPriority w:val="99"/>
    <w:rsid w:val="0074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golf.fr/_media/regles-pdg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fdf.fr/quest-disc-gol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1068</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Bertrand CPD EPS</dc:creator>
  <cp:keywords/>
  <dc:description/>
  <cp:lastModifiedBy>Pierre Bertrand</cp:lastModifiedBy>
  <cp:revision>3</cp:revision>
  <dcterms:created xsi:type="dcterms:W3CDTF">2020-05-14T15:40:00Z</dcterms:created>
  <dcterms:modified xsi:type="dcterms:W3CDTF">2020-05-19T09:34:00Z</dcterms:modified>
</cp:coreProperties>
</file>